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121" w:type="dxa"/>
        <w:tblInd w:w="-147" w:type="dxa"/>
        <w:tblCellMar>
          <w:top w:w="62" w:type="dxa"/>
          <w:left w:w="103" w:type="dxa"/>
          <w:right w:w="49" w:type="dxa"/>
        </w:tblCellMar>
        <w:tblLook w:val="04A0" w:firstRow="1" w:lastRow="0" w:firstColumn="1" w:lastColumn="0" w:noHBand="0" w:noVBand="1"/>
      </w:tblPr>
      <w:tblGrid>
        <w:gridCol w:w="753"/>
        <w:gridCol w:w="3597"/>
        <w:gridCol w:w="13674"/>
        <w:gridCol w:w="3097"/>
      </w:tblGrid>
      <w:tr w:rsidR="005C6F99" w:rsidRPr="005C6F99" w:rsidTr="005C6F99">
        <w:trPr>
          <w:trHeight w:val="284"/>
        </w:trPr>
        <w:tc>
          <w:tcPr>
            <w:tcW w:w="21121" w:type="dxa"/>
            <w:gridSpan w:val="4"/>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1F66F2" w:rsidP="005C6F99">
            <w:pPr>
              <w:rPr>
                <w:rFonts w:ascii="Arial" w:hAnsi="Arial" w:cs="Arial"/>
                <w:b/>
                <w:sz w:val="36"/>
                <w:szCs w:val="36"/>
              </w:rPr>
            </w:pPr>
            <w:r>
              <w:rPr>
                <w:rFonts w:ascii="Arial" w:hAnsi="Arial" w:cs="Arial"/>
                <w:b/>
                <w:sz w:val="36"/>
                <w:szCs w:val="36"/>
              </w:rPr>
              <w:t xml:space="preserve">TOPLUM DESTEKLİ POLİSLİK </w:t>
            </w:r>
            <w:r w:rsidR="0032294D">
              <w:rPr>
                <w:rFonts w:ascii="Arial" w:hAnsi="Arial" w:cs="Arial"/>
                <w:b/>
                <w:sz w:val="36"/>
                <w:szCs w:val="36"/>
              </w:rPr>
              <w:t>Ş</w:t>
            </w:r>
            <w:r w:rsidR="00C8466B">
              <w:rPr>
                <w:rFonts w:ascii="Arial" w:hAnsi="Arial" w:cs="Arial"/>
                <w:b/>
                <w:sz w:val="36"/>
                <w:szCs w:val="36"/>
              </w:rPr>
              <w:t>U</w:t>
            </w:r>
            <w:r w:rsidR="0032294D">
              <w:rPr>
                <w:rFonts w:ascii="Arial" w:hAnsi="Arial" w:cs="Arial"/>
                <w:b/>
                <w:sz w:val="36"/>
                <w:szCs w:val="36"/>
              </w:rPr>
              <w:t>BE MÜDÜRLÜĞÜ</w:t>
            </w:r>
            <w:r w:rsidR="0098428E">
              <w:rPr>
                <w:rFonts w:ascii="Arial" w:hAnsi="Arial" w:cs="Arial"/>
                <w:b/>
                <w:sz w:val="36"/>
                <w:szCs w:val="36"/>
              </w:rPr>
              <w:t xml:space="preserve"> </w:t>
            </w:r>
            <w:r w:rsidR="0098428E" w:rsidRPr="0098428E">
              <w:rPr>
                <w:rFonts w:ascii="Arial" w:hAnsi="Arial" w:cs="Arial"/>
                <w:b/>
                <w:sz w:val="36"/>
                <w:szCs w:val="36"/>
              </w:rPr>
              <w:t>HİZMET STANDARTLARI</w:t>
            </w:r>
          </w:p>
        </w:tc>
      </w:tr>
      <w:tr w:rsidR="001005B6" w:rsidRPr="005C6F99" w:rsidTr="00D54003">
        <w:trPr>
          <w:trHeight w:val="560"/>
        </w:trPr>
        <w:tc>
          <w:tcPr>
            <w:tcW w:w="75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S.N</w:t>
            </w:r>
          </w:p>
        </w:tc>
        <w:tc>
          <w:tcPr>
            <w:tcW w:w="359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SUNULAN HİZMETİN ADI</w:t>
            </w:r>
          </w:p>
        </w:tc>
        <w:tc>
          <w:tcPr>
            <w:tcW w:w="13674"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İSTENİLEN BELGELER</w:t>
            </w:r>
          </w:p>
        </w:tc>
        <w:tc>
          <w:tcPr>
            <w:tcW w:w="3097" w:type="dxa"/>
            <w:tcBorders>
              <w:top w:val="single" w:sz="4" w:space="0" w:color="000000"/>
              <w:left w:val="single" w:sz="4" w:space="0" w:color="000000"/>
              <w:bottom w:val="single" w:sz="4" w:space="0" w:color="000000"/>
              <w:right w:val="single" w:sz="4" w:space="0" w:color="000000"/>
            </w:tcBorders>
            <w:shd w:val="clear" w:color="auto" w:fill="5B9BD5"/>
          </w:tcPr>
          <w:p w:rsidR="005C6F99" w:rsidRPr="005C6F99" w:rsidRDefault="005C6F99" w:rsidP="005C6F99">
            <w:pPr>
              <w:jc w:val="center"/>
              <w:rPr>
                <w:rFonts w:ascii="Arial" w:hAnsi="Arial" w:cs="Arial"/>
                <w:b/>
                <w:sz w:val="36"/>
                <w:szCs w:val="36"/>
              </w:rPr>
            </w:pPr>
            <w:r w:rsidRPr="005C6F99">
              <w:rPr>
                <w:rFonts w:ascii="Arial" w:hAnsi="Arial" w:cs="Arial"/>
                <w:b/>
                <w:sz w:val="36"/>
                <w:szCs w:val="36"/>
              </w:rPr>
              <w:t>HİZMET TAMAMLANMA SÜRESİ(EN GEÇ)</w:t>
            </w:r>
          </w:p>
        </w:tc>
      </w:tr>
      <w:tr w:rsidR="003905E7" w:rsidRPr="005C6F99" w:rsidTr="0026514D">
        <w:trPr>
          <w:trHeight w:val="1314"/>
        </w:trPr>
        <w:tc>
          <w:tcPr>
            <w:tcW w:w="753" w:type="dxa"/>
            <w:tcBorders>
              <w:top w:val="single" w:sz="4" w:space="0" w:color="000000"/>
              <w:left w:val="single" w:sz="4" w:space="0" w:color="000000"/>
              <w:bottom w:val="single" w:sz="4" w:space="0" w:color="000000"/>
              <w:right w:val="single" w:sz="4" w:space="0" w:color="000000"/>
            </w:tcBorders>
            <w:vAlign w:val="center"/>
          </w:tcPr>
          <w:p w:rsidR="003905E7" w:rsidRDefault="0082638D" w:rsidP="00D00699">
            <w:pPr>
              <w:jc w:val="center"/>
              <w:rPr>
                <w:rFonts w:ascii="Arial" w:hAnsi="Arial" w:cs="Arial"/>
                <w:sz w:val="28"/>
                <w:szCs w:val="28"/>
              </w:rPr>
            </w:pPr>
            <w:r>
              <w:rPr>
                <w:rFonts w:ascii="Arial" w:hAnsi="Arial" w:cs="Arial"/>
                <w:sz w:val="28"/>
                <w:szCs w:val="28"/>
              </w:rPr>
              <w:t>1</w:t>
            </w:r>
          </w:p>
        </w:tc>
        <w:tc>
          <w:tcPr>
            <w:tcW w:w="3597" w:type="dxa"/>
            <w:tcBorders>
              <w:top w:val="single" w:sz="4" w:space="0" w:color="000000"/>
              <w:left w:val="single" w:sz="4" w:space="0" w:color="000000"/>
              <w:bottom w:val="single" w:sz="4" w:space="0" w:color="000000"/>
              <w:right w:val="single" w:sz="4" w:space="0" w:color="000000"/>
            </w:tcBorders>
          </w:tcPr>
          <w:p w:rsidR="003905E7" w:rsidRPr="003905E7" w:rsidRDefault="003905E7" w:rsidP="0026514D">
            <w:pPr>
              <w:jc w:val="center"/>
              <w:rPr>
                <w:rFonts w:ascii="Arial" w:hAnsi="Arial" w:cs="Arial"/>
                <w:b/>
                <w:sz w:val="28"/>
                <w:szCs w:val="28"/>
              </w:rPr>
            </w:pPr>
            <w:r w:rsidRPr="003905E7">
              <w:rPr>
                <w:rFonts w:ascii="Arial" w:hAnsi="Arial" w:cs="Arial"/>
                <w:b/>
                <w:sz w:val="28"/>
                <w:szCs w:val="28"/>
              </w:rPr>
              <w:t xml:space="preserve">E- </w:t>
            </w:r>
            <w:r w:rsidR="001F66F2">
              <w:rPr>
                <w:rFonts w:ascii="Arial" w:hAnsi="Arial" w:cs="Arial"/>
                <w:b/>
                <w:sz w:val="28"/>
                <w:szCs w:val="28"/>
              </w:rPr>
              <w:t>Devlet Mahalle Polisi Hizmeti</w:t>
            </w:r>
          </w:p>
        </w:tc>
        <w:tc>
          <w:tcPr>
            <w:tcW w:w="13674" w:type="dxa"/>
            <w:tcBorders>
              <w:top w:val="single" w:sz="4" w:space="0" w:color="000000"/>
              <w:left w:val="single" w:sz="4" w:space="0" w:color="000000"/>
              <w:bottom w:val="single" w:sz="4" w:space="0" w:color="000000"/>
              <w:right w:val="single" w:sz="4" w:space="0" w:color="000000"/>
            </w:tcBorders>
          </w:tcPr>
          <w:p w:rsidR="003905E7" w:rsidRPr="0026514D" w:rsidRDefault="001F66F2" w:rsidP="008D10C9">
            <w:pPr>
              <w:pStyle w:val="ListeParagraf"/>
              <w:numPr>
                <w:ilvl w:val="0"/>
                <w:numId w:val="10"/>
              </w:numPr>
              <w:rPr>
                <w:rFonts w:ascii="Arial" w:hAnsi="Arial" w:cs="Arial"/>
                <w:sz w:val="28"/>
                <w:szCs w:val="28"/>
              </w:rPr>
            </w:pPr>
            <w:r w:rsidRPr="0026514D">
              <w:rPr>
                <w:rFonts w:ascii="Arial" w:hAnsi="Arial" w:cs="Arial"/>
                <w:sz w:val="28"/>
                <w:szCs w:val="28"/>
              </w:rPr>
              <w:t>E-Devlet Mahalle Polisi Hizmeti sirnaktdp@egm.gov.tr adresi üzerinden</w:t>
            </w:r>
            <w:r w:rsidR="008D10C9" w:rsidRPr="0026514D">
              <w:rPr>
                <w:rFonts w:ascii="Arial" w:hAnsi="Arial" w:cs="Arial"/>
                <w:sz w:val="28"/>
                <w:szCs w:val="28"/>
              </w:rPr>
              <w:t>,</w:t>
            </w:r>
            <w:r w:rsidRPr="0026514D">
              <w:rPr>
                <w:rFonts w:ascii="Arial" w:hAnsi="Arial" w:cs="Arial"/>
                <w:sz w:val="28"/>
                <w:szCs w:val="28"/>
              </w:rPr>
              <w:t xml:space="preserve"> ikamet edilen veya başka bir mahalle </w:t>
            </w:r>
            <w:r w:rsidR="008D10C9" w:rsidRPr="0026514D">
              <w:rPr>
                <w:rFonts w:ascii="Arial" w:hAnsi="Arial" w:cs="Arial"/>
                <w:sz w:val="28"/>
                <w:szCs w:val="28"/>
              </w:rPr>
              <w:t>ile ilgili polis birimine istek, öneri</w:t>
            </w:r>
            <w:r w:rsidRPr="0026514D">
              <w:rPr>
                <w:rFonts w:ascii="Arial" w:hAnsi="Arial" w:cs="Arial"/>
                <w:sz w:val="28"/>
                <w:szCs w:val="28"/>
              </w:rPr>
              <w:t xml:space="preserve"> ve </w:t>
            </w:r>
            <w:r w:rsidR="00436449" w:rsidRPr="0026514D">
              <w:rPr>
                <w:rFonts w:ascii="Arial" w:hAnsi="Arial" w:cs="Arial"/>
                <w:sz w:val="28"/>
                <w:szCs w:val="28"/>
              </w:rPr>
              <w:t>şikâyet</w:t>
            </w:r>
            <w:r w:rsidRPr="0026514D">
              <w:rPr>
                <w:rFonts w:ascii="Arial" w:hAnsi="Arial" w:cs="Arial"/>
                <w:sz w:val="28"/>
                <w:szCs w:val="28"/>
              </w:rPr>
              <w:t xml:space="preserve"> mesajları </w:t>
            </w:r>
            <w:r w:rsidR="008D10C9" w:rsidRPr="0026514D">
              <w:rPr>
                <w:rFonts w:ascii="Arial" w:hAnsi="Arial" w:cs="Arial"/>
                <w:sz w:val="28"/>
                <w:szCs w:val="28"/>
              </w:rPr>
              <w:t xml:space="preserve">ile </w:t>
            </w:r>
            <w:r w:rsidR="003905E7" w:rsidRPr="0026514D">
              <w:rPr>
                <w:rFonts w:ascii="Arial" w:hAnsi="Arial" w:cs="Arial"/>
                <w:sz w:val="28"/>
                <w:szCs w:val="28"/>
              </w:rPr>
              <w:t>yapılacak müracaatlar</w:t>
            </w:r>
            <w:r w:rsidR="008D10C9" w:rsidRPr="0026514D">
              <w:rPr>
                <w:rFonts w:ascii="Arial" w:hAnsi="Arial" w:cs="Arial"/>
                <w:sz w:val="28"/>
                <w:szCs w:val="28"/>
              </w:rPr>
              <w:t>.</w:t>
            </w:r>
          </w:p>
        </w:tc>
        <w:tc>
          <w:tcPr>
            <w:tcW w:w="3097" w:type="dxa"/>
            <w:tcBorders>
              <w:top w:val="single" w:sz="4" w:space="0" w:color="000000"/>
              <w:left w:val="single" w:sz="4" w:space="0" w:color="000000"/>
              <w:bottom w:val="single" w:sz="4" w:space="0" w:color="000000"/>
              <w:right w:val="single" w:sz="4" w:space="0" w:color="000000"/>
            </w:tcBorders>
            <w:vAlign w:val="center"/>
          </w:tcPr>
          <w:p w:rsidR="003905E7" w:rsidRPr="00A20794" w:rsidRDefault="003905E7" w:rsidP="005C6F99">
            <w:pPr>
              <w:pStyle w:val="AralkYok"/>
              <w:jc w:val="center"/>
              <w:rPr>
                <w:rFonts w:ascii="Arial" w:hAnsi="Arial" w:cs="Arial"/>
                <w:b/>
                <w:sz w:val="28"/>
                <w:szCs w:val="28"/>
              </w:rPr>
            </w:pPr>
            <w:r w:rsidRPr="00A20794">
              <w:rPr>
                <w:rFonts w:ascii="Arial" w:hAnsi="Arial" w:cs="Arial"/>
                <w:b/>
                <w:sz w:val="28"/>
                <w:szCs w:val="28"/>
              </w:rPr>
              <w:t>30 GÜN</w:t>
            </w:r>
          </w:p>
        </w:tc>
      </w:tr>
    </w:tbl>
    <w:p w:rsidR="004A3CA5" w:rsidRDefault="000D1411"/>
    <w:p w:rsidR="001005B6" w:rsidRPr="0026514D" w:rsidRDefault="001005B6" w:rsidP="0026514D">
      <w:pPr>
        <w:ind w:left="-142" w:firstLine="709"/>
        <w:rPr>
          <w:rFonts w:ascii="Arial" w:hAnsi="Arial" w:cs="Arial"/>
          <w:bCs/>
          <w:sz w:val="28"/>
          <w:szCs w:val="28"/>
        </w:rPr>
      </w:pPr>
      <w:r w:rsidRPr="0026514D">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1005B6" w:rsidRPr="0026514D" w:rsidRDefault="001005B6" w:rsidP="007C05A2">
      <w:pPr>
        <w:tabs>
          <w:tab w:val="left" w:pos="11482"/>
          <w:tab w:val="left" w:pos="12333"/>
          <w:tab w:val="left" w:pos="13608"/>
          <w:tab w:val="left" w:pos="13750"/>
        </w:tabs>
        <w:rPr>
          <w:rFonts w:ascii="Arial" w:hAnsi="Arial" w:cs="Arial"/>
          <w:bCs/>
          <w:sz w:val="28"/>
          <w:szCs w:val="28"/>
        </w:rPr>
      </w:pPr>
    </w:p>
    <w:p w:rsidR="001005B6" w:rsidRPr="0026514D" w:rsidRDefault="001005B6" w:rsidP="001005B6">
      <w:pPr>
        <w:rPr>
          <w:rFonts w:ascii="Arial" w:hAnsi="Arial" w:cs="Arial"/>
          <w:bCs/>
          <w:sz w:val="28"/>
          <w:szCs w:val="28"/>
        </w:rPr>
      </w:pPr>
    </w:p>
    <w:tbl>
      <w:tblPr>
        <w:tblStyle w:val="TabloKlavuzu"/>
        <w:tblW w:w="23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9726"/>
        <w:gridCol w:w="2889"/>
        <w:gridCol w:w="138"/>
        <w:gridCol w:w="7599"/>
      </w:tblGrid>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İlk Müracaat Yeri</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8D10C9" w:rsidP="00A70829">
            <w:pPr>
              <w:spacing w:line="259" w:lineRule="auto"/>
              <w:rPr>
                <w:rFonts w:ascii="Arial" w:hAnsi="Arial" w:cs="Arial"/>
                <w:bCs/>
                <w:sz w:val="28"/>
                <w:szCs w:val="28"/>
              </w:rPr>
            </w:pPr>
            <w:r w:rsidRPr="0026514D">
              <w:rPr>
                <w:rFonts w:ascii="Arial" w:hAnsi="Arial" w:cs="Arial"/>
                <w:bCs/>
                <w:sz w:val="28"/>
                <w:szCs w:val="28"/>
              </w:rPr>
              <w:t>Toplum Destekli Polislik Şube</w:t>
            </w:r>
            <w:r w:rsidR="003905E7" w:rsidRPr="0026514D">
              <w:rPr>
                <w:rFonts w:ascii="Arial" w:hAnsi="Arial" w:cs="Arial"/>
                <w:bCs/>
                <w:sz w:val="28"/>
                <w:szCs w:val="28"/>
              </w:rPr>
              <w:t xml:space="preserve"> Müdürlüğü</w:t>
            </w: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İkinci Müracaat Yeri</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3905E7" w:rsidP="00A70829">
            <w:pPr>
              <w:spacing w:line="259" w:lineRule="auto"/>
              <w:rPr>
                <w:rFonts w:ascii="Arial" w:hAnsi="Arial" w:cs="Arial"/>
                <w:bCs/>
                <w:sz w:val="28"/>
                <w:szCs w:val="28"/>
              </w:rPr>
            </w:pPr>
            <w:r w:rsidRPr="0026514D">
              <w:rPr>
                <w:rFonts w:ascii="Arial" w:hAnsi="Arial" w:cs="Arial"/>
                <w:bCs/>
                <w:sz w:val="28"/>
                <w:szCs w:val="28"/>
              </w:rPr>
              <w:t>Şırnak İl Emniyet Müdürlüğü</w:t>
            </w: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İsim</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8D10C9" w:rsidP="00A70829">
            <w:pPr>
              <w:spacing w:line="259" w:lineRule="auto"/>
              <w:rPr>
                <w:rFonts w:ascii="Arial" w:hAnsi="Arial" w:cs="Arial"/>
                <w:bCs/>
                <w:sz w:val="28"/>
                <w:szCs w:val="28"/>
              </w:rPr>
            </w:pPr>
            <w:r w:rsidRPr="0026514D">
              <w:rPr>
                <w:rFonts w:ascii="Arial" w:hAnsi="Arial" w:cs="Arial"/>
                <w:bCs/>
                <w:sz w:val="28"/>
                <w:szCs w:val="28"/>
              </w:rPr>
              <w:t>Aslıhan YILMAZ</w:t>
            </w: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İsim</w:t>
            </w:r>
            <w:r w:rsidRPr="0026514D">
              <w:rPr>
                <w:rFonts w:ascii="Arial" w:hAnsi="Arial" w:cs="Arial"/>
                <w:bCs/>
                <w:sz w:val="28"/>
                <w:szCs w:val="28"/>
              </w:rPr>
              <w:tab/>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0D1411" w:rsidP="00A70829">
            <w:pPr>
              <w:spacing w:line="259" w:lineRule="auto"/>
              <w:rPr>
                <w:rFonts w:ascii="Arial" w:hAnsi="Arial" w:cs="Arial"/>
                <w:bCs/>
                <w:sz w:val="28"/>
                <w:szCs w:val="28"/>
              </w:rPr>
            </w:pPr>
            <w:bookmarkStart w:id="0" w:name="_GoBack"/>
            <w:r>
              <w:rPr>
                <w:rFonts w:ascii="Arial" w:hAnsi="Arial" w:cs="Arial"/>
                <w:bCs/>
                <w:sz w:val="28"/>
                <w:szCs w:val="28"/>
              </w:rPr>
              <w:t>Cem Koray KILIÇKAYA</w:t>
            </w:r>
            <w:bookmarkEnd w:id="0"/>
            <w:r w:rsidR="003905E7" w:rsidRPr="0026514D">
              <w:rPr>
                <w:rFonts w:ascii="Arial" w:hAnsi="Arial" w:cs="Arial"/>
                <w:bCs/>
                <w:sz w:val="28"/>
                <w:szCs w:val="28"/>
              </w:rPr>
              <w:tab/>
            </w: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Unvan</w:t>
            </w:r>
            <w:r w:rsidRPr="0026514D">
              <w:rPr>
                <w:rFonts w:ascii="Arial" w:hAnsi="Arial" w:cs="Arial"/>
                <w:bCs/>
                <w:sz w:val="28"/>
                <w:szCs w:val="28"/>
              </w:rPr>
              <w:tab/>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3905E7" w:rsidP="00A70829">
            <w:pPr>
              <w:spacing w:line="259" w:lineRule="auto"/>
              <w:rPr>
                <w:rFonts w:ascii="Arial" w:hAnsi="Arial" w:cs="Arial"/>
                <w:bCs/>
                <w:sz w:val="28"/>
                <w:szCs w:val="28"/>
              </w:rPr>
            </w:pPr>
            <w:r w:rsidRPr="0026514D">
              <w:rPr>
                <w:rFonts w:ascii="Arial" w:hAnsi="Arial" w:cs="Arial"/>
                <w:bCs/>
                <w:sz w:val="28"/>
                <w:szCs w:val="28"/>
              </w:rPr>
              <w:t>Başkomiser</w:t>
            </w: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Unvan</w:t>
            </w:r>
            <w:r w:rsidRPr="0026514D">
              <w:rPr>
                <w:rFonts w:ascii="Arial" w:hAnsi="Arial" w:cs="Arial"/>
                <w:bCs/>
                <w:sz w:val="28"/>
                <w:szCs w:val="28"/>
              </w:rPr>
              <w:tab/>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8D10C9" w:rsidP="00A70829">
            <w:pPr>
              <w:spacing w:line="259" w:lineRule="auto"/>
              <w:rPr>
                <w:rFonts w:ascii="Arial" w:hAnsi="Arial" w:cs="Arial"/>
                <w:bCs/>
                <w:sz w:val="28"/>
                <w:szCs w:val="28"/>
              </w:rPr>
            </w:pPr>
            <w:r w:rsidRPr="0026514D">
              <w:rPr>
                <w:rFonts w:ascii="Arial" w:hAnsi="Arial" w:cs="Arial"/>
                <w:bCs/>
                <w:sz w:val="28"/>
                <w:szCs w:val="28"/>
              </w:rPr>
              <w:t>İl Emniyet Müdür Yardımcısı</w:t>
            </w:r>
            <w:r w:rsidR="003905E7" w:rsidRPr="0026514D">
              <w:rPr>
                <w:rFonts w:ascii="Arial" w:hAnsi="Arial" w:cs="Arial"/>
                <w:bCs/>
                <w:sz w:val="28"/>
                <w:szCs w:val="28"/>
              </w:rPr>
              <w:tab/>
            </w: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Adres</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90320D" w:rsidP="008D10C9">
            <w:pPr>
              <w:spacing w:line="259" w:lineRule="auto"/>
              <w:rPr>
                <w:rFonts w:ascii="Arial" w:hAnsi="Arial" w:cs="Arial"/>
                <w:bCs/>
                <w:sz w:val="28"/>
                <w:szCs w:val="28"/>
              </w:rPr>
            </w:pPr>
            <w:r>
              <w:rPr>
                <w:rFonts w:ascii="Arial" w:hAnsi="Arial" w:cs="Arial"/>
                <w:bCs/>
                <w:sz w:val="28"/>
                <w:szCs w:val="28"/>
              </w:rPr>
              <w:t xml:space="preserve">Gündoğdu Mah. Sema Küçüksöz </w:t>
            </w:r>
            <w:r w:rsidR="008D10C9" w:rsidRPr="0026514D">
              <w:rPr>
                <w:rFonts w:ascii="Arial" w:hAnsi="Arial" w:cs="Arial"/>
                <w:bCs/>
                <w:sz w:val="28"/>
                <w:szCs w:val="28"/>
              </w:rPr>
              <w:t>Cad. No:50</w:t>
            </w: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Adres</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016334" w:rsidP="00A70829">
            <w:pPr>
              <w:spacing w:line="259" w:lineRule="auto"/>
              <w:rPr>
                <w:rFonts w:ascii="Arial" w:hAnsi="Arial" w:cs="Arial"/>
                <w:bCs/>
                <w:sz w:val="28"/>
                <w:szCs w:val="28"/>
              </w:rPr>
            </w:pPr>
            <w:r w:rsidRPr="0026514D">
              <w:rPr>
                <w:rFonts w:ascii="Arial" w:hAnsi="Arial" w:cs="Arial"/>
                <w:bCs/>
                <w:sz w:val="28"/>
                <w:szCs w:val="28"/>
              </w:rPr>
              <w:t>Bahçelievler Mah. A. Gaffar OKAN Cad. No:27</w:t>
            </w: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Tel.</w:t>
            </w:r>
            <w:r w:rsidRPr="0026514D">
              <w:rPr>
                <w:rFonts w:ascii="Arial" w:hAnsi="Arial" w:cs="Arial"/>
                <w:bCs/>
                <w:sz w:val="28"/>
                <w:szCs w:val="28"/>
              </w:rPr>
              <w:tab/>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8D10C9" w:rsidP="008D10C9">
            <w:pPr>
              <w:spacing w:line="259" w:lineRule="auto"/>
              <w:rPr>
                <w:rFonts w:ascii="Arial" w:hAnsi="Arial" w:cs="Arial"/>
                <w:bCs/>
                <w:sz w:val="28"/>
                <w:szCs w:val="28"/>
              </w:rPr>
            </w:pPr>
            <w:r w:rsidRPr="0026514D">
              <w:rPr>
                <w:rFonts w:ascii="Arial" w:hAnsi="Arial" w:cs="Arial"/>
                <w:bCs/>
                <w:sz w:val="28"/>
                <w:szCs w:val="28"/>
              </w:rPr>
              <w:t>0486 216 40 01 /</w:t>
            </w:r>
            <w:r w:rsidR="003905E7" w:rsidRPr="0026514D">
              <w:rPr>
                <w:rFonts w:ascii="Arial" w:hAnsi="Arial" w:cs="Arial"/>
                <w:bCs/>
                <w:sz w:val="28"/>
                <w:szCs w:val="28"/>
              </w:rPr>
              <w:t>1</w:t>
            </w:r>
            <w:r w:rsidRPr="0026514D">
              <w:rPr>
                <w:rFonts w:ascii="Arial" w:hAnsi="Arial" w:cs="Arial"/>
                <w:bCs/>
                <w:sz w:val="28"/>
                <w:szCs w:val="28"/>
              </w:rPr>
              <w:t>325</w:t>
            </w: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Tel.</w:t>
            </w:r>
            <w:r w:rsidRPr="0026514D">
              <w:rPr>
                <w:rFonts w:ascii="Arial" w:hAnsi="Arial" w:cs="Arial"/>
                <w:bCs/>
                <w:sz w:val="28"/>
                <w:szCs w:val="28"/>
              </w:rPr>
              <w:tab/>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8D10C9" w:rsidP="00A70829">
            <w:pPr>
              <w:spacing w:line="259" w:lineRule="auto"/>
              <w:rPr>
                <w:rFonts w:ascii="Arial" w:hAnsi="Arial" w:cs="Arial"/>
                <w:bCs/>
                <w:sz w:val="28"/>
                <w:szCs w:val="28"/>
              </w:rPr>
            </w:pPr>
            <w:r w:rsidRPr="0026514D">
              <w:rPr>
                <w:rFonts w:ascii="Arial" w:hAnsi="Arial" w:cs="Arial"/>
                <w:bCs/>
                <w:sz w:val="28"/>
                <w:szCs w:val="28"/>
              </w:rPr>
              <w:t>0486 216 40 01 / 1001</w:t>
            </w: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Faks</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1005B6" w:rsidP="00A70829">
            <w:pPr>
              <w:spacing w:line="259" w:lineRule="auto"/>
              <w:rPr>
                <w:rFonts w:ascii="Arial" w:hAnsi="Arial" w:cs="Arial"/>
                <w:bCs/>
                <w:sz w:val="28"/>
                <w:szCs w:val="28"/>
              </w:rPr>
            </w:pPr>
          </w:p>
        </w:tc>
        <w:tc>
          <w:tcPr>
            <w:tcW w:w="2889"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Faks</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1005B6" w:rsidP="00A70829">
            <w:pPr>
              <w:spacing w:line="259" w:lineRule="auto"/>
              <w:rPr>
                <w:rFonts w:ascii="Arial" w:hAnsi="Arial" w:cs="Arial"/>
                <w:bCs/>
                <w:sz w:val="28"/>
                <w:szCs w:val="28"/>
              </w:rPr>
            </w:pPr>
          </w:p>
        </w:tc>
      </w:tr>
      <w:tr w:rsidR="001005B6" w:rsidRPr="0026514D" w:rsidTr="00A70829">
        <w:trPr>
          <w:trHeight w:val="340"/>
        </w:trPr>
        <w:tc>
          <w:tcPr>
            <w:tcW w:w="2752" w:type="dxa"/>
            <w:vAlign w:val="center"/>
          </w:tcPr>
          <w:p w:rsidR="001005B6" w:rsidRPr="0026514D" w:rsidRDefault="001005B6" w:rsidP="00A70829">
            <w:pPr>
              <w:spacing w:line="259" w:lineRule="auto"/>
              <w:rPr>
                <w:rFonts w:ascii="Arial" w:hAnsi="Arial" w:cs="Arial"/>
                <w:bCs/>
                <w:sz w:val="28"/>
                <w:szCs w:val="28"/>
              </w:rPr>
            </w:pPr>
            <w:proofErr w:type="gramStart"/>
            <w:r w:rsidRPr="0026514D">
              <w:rPr>
                <w:rFonts w:ascii="Arial" w:hAnsi="Arial" w:cs="Arial"/>
                <w:bCs/>
                <w:sz w:val="28"/>
                <w:szCs w:val="28"/>
              </w:rPr>
              <w:t>e</w:t>
            </w:r>
            <w:proofErr w:type="gramEnd"/>
            <w:r w:rsidRPr="0026514D">
              <w:rPr>
                <w:rFonts w:ascii="Arial" w:hAnsi="Arial" w:cs="Arial"/>
                <w:bCs/>
                <w:sz w:val="28"/>
                <w:szCs w:val="28"/>
              </w:rPr>
              <w:t>-Posta</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9726" w:type="dxa"/>
            <w:vAlign w:val="center"/>
          </w:tcPr>
          <w:p w:rsidR="001005B6" w:rsidRPr="0026514D" w:rsidRDefault="003905E7" w:rsidP="00A70829">
            <w:pPr>
              <w:spacing w:line="259" w:lineRule="auto"/>
              <w:rPr>
                <w:rFonts w:ascii="Arial" w:hAnsi="Arial" w:cs="Arial"/>
                <w:bCs/>
                <w:sz w:val="28"/>
                <w:szCs w:val="28"/>
              </w:rPr>
            </w:pPr>
            <w:r w:rsidRPr="0026514D">
              <w:rPr>
                <w:rFonts w:ascii="Arial" w:hAnsi="Arial" w:cs="Arial"/>
                <w:bCs/>
                <w:sz w:val="28"/>
                <w:szCs w:val="28"/>
              </w:rPr>
              <w:t>sirnak</w:t>
            </w:r>
            <w:r w:rsidR="008D10C9" w:rsidRPr="0026514D">
              <w:rPr>
                <w:rFonts w:ascii="Arial" w:hAnsi="Arial" w:cs="Arial"/>
                <w:bCs/>
                <w:sz w:val="28"/>
                <w:szCs w:val="28"/>
              </w:rPr>
              <w:t>tdp</w:t>
            </w:r>
            <w:r w:rsidRPr="0026514D">
              <w:rPr>
                <w:rFonts w:ascii="Arial" w:hAnsi="Arial" w:cs="Arial"/>
                <w:bCs/>
                <w:sz w:val="28"/>
                <w:szCs w:val="28"/>
              </w:rPr>
              <w:t>@egm.gov.tr</w:t>
            </w:r>
          </w:p>
        </w:tc>
        <w:tc>
          <w:tcPr>
            <w:tcW w:w="2889" w:type="dxa"/>
            <w:vAlign w:val="center"/>
          </w:tcPr>
          <w:p w:rsidR="001005B6" w:rsidRPr="0026514D" w:rsidRDefault="001005B6" w:rsidP="00A70829">
            <w:pPr>
              <w:spacing w:line="259" w:lineRule="auto"/>
              <w:rPr>
                <w:rFonts w:ascii="Arial" w:hAnsi="Arial" w:cs="Arial"/>
                <w:bCs/>
                <w:sz w:val="28"/>
                <w:szCs w:val="28"/>
              </w:rPr>
            </w:pPr>
            <w:proofErr w:type="gramStart"/>
            <w:r w:rsidRPr="0026514D">
              <w:rPr>
                <w:rFonts w:ascii="Arial" w:hAnsi="Arial" w:cs="Arial"/>
                <w:bCs/>
                <w:sz w:val="28"/>
                <w:szCs w:val="28"/>
              </w:rPr>
              <w:t>e</w:t>
            </w:r>
            <w:proofErr w:type="gramEnd"/>
            <w:r w:rsidRPr="0026514D">
              <w:rPr>
                <w:rFonts w:ascii="Arial" w:hAnsi="Arial" w:cs="Arial"/>
                <w:bCs/>
                <w:sz w:val="28"/>
                <w:szCs w:val="28"/>
              </w:rPr>
              <w:t>-Posta</w:t>
            </w:r>
          </w:p>
        </w:tc>
        <w:tc>
          <w:tcPr>
            <w:tcW w:w="138" w:type="dxa"/>
            <w:vAlign w:val="center"/>
          </w:tcPr>
          <w:p w:rsidR="001005B6" w:rsidRPr="0026514D" w:rsidRDefault="001005B6" w:rsidP="00A70829">
            <w:pPr>
              <w:spacing w:line="259" w:lineRule="auto"/>
              <w:rPr>
                <w:rFonts w:ascii="Arial" w:hAnsi="Arial" w:cs="Arial"/>
                <w:bCs/>
                <w:sz w:val="28"/>
                <w:szCs w:val="28"/>
              </w:rPr>
            </w:pPr>
            <w:r w:rsidRPr="0026514D">
              <w:rPr>
                <w:rFonts w:ascii="Arial" w:hAnsi="Arial" w:cs="Arial"/>
                <w:bCs/>
                <w:sz w:val="28"/>
                <w:szCs w:val="28"/>
              </w:rPr>
              <w:t>:</w:t>
            </w:r>
          </w:p>
        </w:tc>
        <w:tc>
          <w:tcPr>
            <w:tcW w:w="7599" w:type="dxa"/>
            <w:vAlign w:val="center"/>
          </w:tcPr>
          <w:p w:rsidR="001005B6" w:rsidRPr="0026514D" w:rsidRDefault="003905E7" w:rsidP="00A70829">
            <w:pPr>
              <w:spacing w:line="259" w:lineRule="auto"/>
              <w:rPr>
                <w:rFonts w:ascii="Arial" w:hAnsi="Arial" w:cs="Arial"/>
                <w:bCs/>
                <w:sz w:val="28"/>
                <w:szCs w:val="28"/>
              </w:rPr>
            </w:pPr>
            <w:r w:rsidRPr="0026514D">
              <w:rPr>
                <w:rFonts w:ascii="Arial" w:hAnsi="Arial" w:cs="Arial"/>
                <w:bCs/>
                <w:sz w:val="28"/>
                <w:szCs w:val="28"/>
              </w:rPr>
              <w:t>sirnak@egm.gov.tr</w:t>
            </w:r>
          </w:p>
        </w:tc>
      </w:tr>
    </w:tbl>
    <w:p w:rsidR="001005B6" w:rsidRDefault="001005B6"/>
    <w:sectPr w:rsidR="001005B6" w:rsidSect="005C6F99">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1376D"/>
    <w:multiLevelType w:val="hybridMultilevel"/>
    <w:tmpl w:val="1F707EA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5550FF"/>
    <w:multiLevelType w:val="hybridMultilevel"/>
    <w:tmpl w:val="FC3AE87A"/>
    <w:lvl w:ilvl="0" w:tplc="0D548B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83081D"/>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7D5B7F"/>
    <w:multiLevelType w:val="hybridMultilevel"/>
    <w:tmpl w:val="BB9038CA"/>
    <w:lvl w:ilvl="0" w:tplc="F9DE4F6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3D5E15"/>
    <w:multiLevelType w:val="hybridMultilevel"/>
    <w:tmpl w:val="3B126BB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897A26"/>
    <w:multiLevelType w:val="hybridMultilevel"/>
    <w:tmpl w:val="69AED74E"/>
    <w:lvl w:ilvl="0" w:tplc="7A7C7C2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F2779"/>
    <w:multiLevelType w:val="hybridMultilevel"/>
    <w:tmpl w:val="CF1CDBD8"/>
    <w:lvl w:ilvl="0" w:tplc="745685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7C14E0"/>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C9A54C4"/>
    <w:multiLevelType w:val="hybridMultilevel"/>
    <w:tmpl w:val="FA32181A"/>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D212E72"/>
    <w:multiLevelType w:val="hybridMultilevel"/>
    <w:tmpl w:val="3266E90C"/>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2"/>
  </w:num>
  <w:num w:numId="5">
    <w:abstractNumId w:val="8"/>
  </w:num>
  <w:num w:numId="6">
    <w:abstractNumId w:val="7"/>
  </w:num>
  <w:num w:numId="7">
    <w:abstractNumId w:val="6"/>
  </w:num>
  <w:num w:numId="8">
    <w:abstractNumId w:val="1"/>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F"/>
    <w:rsid w:val="00016334"/>
    <w:rsid w:val="00075682"/>
    <w:rsid w:val="000D1411"/>
    <w:rsid w:val="001005B6"/>
    <w:rsid w:val="00174FED"/>
    <w:rsid w:val="001F66F2"/>
    <w:rsid w:val="0026514D"/>
    <w:rsid w:val="0032294D"/>
    <w:rsid w:val="003905E7"/>
    <w:rsid w:val="00436449"/>
    <w:rsid w:val="005C6F99"/>
    <w:rsid w:val="00694A7F"/>
    <w:rsid w:val="006C47D8"/>
    <w:rsid w:val="007C05A2"/>
    <w:rsid w:val="0082638D"/>
    <w:rsid w:val="008D10C9"/>
    <w:rsid w:val="0090320D"/>
    <w:rsid w:val="0098428E"/>
    <w:rsid w:val="00A20794"/>
    <w:rsid w:val="00A70829"/>
    <w:rsid w:val="00B0129B"/>
    <w:rsid w:val="00C35278"/>
    <w:rsid w:val="00C8466B"/>
    <w:rsid w:val="00D00699"/>
    <w:rsid w:val="00D54003"/>
    <w:rsid w:val="00ED6E2F"/>
    <w:rsid w:val="00F92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2B94"/>
  <w15:chartTrackingRefBased/>
  <w15:docId w15:val="{F15CF941-3986-456E-A9E0-9D03C764D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C6F99"/>
    <w:pPr>
      <w:spacing w:after="0" w:line="240" w:lineRule="auto"/>
    </w:pPr>
  </w:style>
  <w:style w:type="table" w:styleId="TabloKlavuzu">
    <w:name w:val="Table Grid"/>
    <w:basedOn w:val="NormalTablo"/>
    <w:uiPriority w:val="39"/>
    <w:rsid w:val="00100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169</Words>
  <Characters>969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10</cp:revision>
  <dcterms:created xsi:type="dcterms:W3CDTF">2025-01-09T12:26:00Z</dcterms:created>
  <dcterms:modified xsi:type="dcterms:W3CDTF">2025-02-17T10:40:00Z</dcterms:modified>
</cp:coreProperties>
</file>