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597"/>
        <w:gridCol w:w="13674"/>
        <w:gridCol w:w="3097"/>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F92CFA" w:rsidP="005C6F99">
            <w:pPr>
              <w:rPr>
                <w:rFonts w:ascii="Arial" w:hAnsi="Arial" w:cs="Arial"/>
                <w:b/>
                <w:sz w:val="36"/>
                <w:szCs w:val="36"/>
              </w:rPr>
            </w:pPr>
            <w:r>
              <w:rPr>
                <w:rFonts w:ascii="Arial" w:hAnsi="Arial" w:cs="Arial"/>
                <w:b/>
                <w:sz w:val="36"/>
                <w:szCs w:val="36"/>
              </w:rPr>
              <w:t>MEDYA-HALKLA İLİŞKİLER VE PROTOKOL</w:t>
            </w:r>
            <w:r w:rsidR="0032294D">
              <w:rPr>
                <w:rFonts w:ascii="Arial" w:hAnsi="Arial" w:cs="Arial"/>
                <w:b/>
                <w:sz w:val="36"/>
                <w:szCs w:val="36"/>
              </w:rPr>
              <w:t xml:space="preserve"> Ş</w:t>
            </w:r>
            <w:r w:rsidR="00C8466B">
              <w:rPr>
                <w:rFonts w:ascii="Arial" w:hAnsi="Arial" w:cs="Arial"/>
                <w:b/>
                <w:sz w:val="36"/>
                <w:szCs w:val="36"/>
              </w:rPr>
              <w:t>U</w:t>
            </w:r>
            <w:r w:rsidR="0032294D">
              <w:rPr>
                <w:rFonts w:ascii="Arial" w:hAnsi="Arial" w:cs="Arial"/>
                <w:b/>
                <w:sz w:val="36"/>
                <w:szCs w:val="36"/>
              </w:rPr>
              <w:t>BE MÜDÜRLÜĞÜ</w:t>
            </w:r>
            <w:r w:rsidR="00D3003B">
              <w:rPr>
                <w:rFonts w:ascii="Arial" w:hAnsi="Arial" w:cs="Arial"/>
                <w:b/>
                <w:sz w:val="36"/>
                <w:szCs w:val="36"/>
              </w:rPr>
              <w:t xml:space="preserve"> HİZMET STANDARTLARI</w:t>
            </w:r>
            <w:bookmarkStart w:id="0" w:name="_GoBack"/>
            <w:bookmarkEnd w:id="0"/>
          </w:p>
        </w:tc>
      </w:tr>
      <w:tr w:rsidR="001005B6" w:rsidRPr="005C6F99" w:rsidTr="00D54003">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59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67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097"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1005B6" w:rsidRPr="005C6F99" w:rsidTr="00D3003B">
        <w:trPr>
          <w:trHeight w:val="1391"/>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5C6F99">
            <w:pPr>
              <w:jc w:val="center"/>
              <w:rPr>
                <w:rFonts w:ascii="Arial" w:hAnsi="Arial" w:cs="Arial"/>
                <w:sz w:val="28"/>
                <w:szCs w:val="28"/>
              </w:rPr>
            </w:pPr>
            <w:r>
              <w:rPr>
                <w:rFonts w:ascii="Arial" w:hAnsi="Arial" w:cs="Arial"/>
                <w:sz w:val="28"/>
                <w:szCs w:val="28"/>
              </w:rPr>
              <w:t>1</w:t>
            </w:r>
          </w:p>
        </w:tc>
        <w:tc>
          <w:tcPr>
            <w:tcW w:w="3597" w:type="dxa"/>
            <w:tcBorders>
              <w:top w:val="single" w:sz="4" w:space="0" w:color="000000"/>
              <w:left w:val="single" w:sz="4" w:space="0" w:color="000000"/>
              <w:bottom w:val="single" w:sz="4" w:space="0" w:color="000000"/>
              <w:right w:val="single" w:sz="4" w:space="0" w:color="000000"/>
            </w:tcBorders>
          </w:tcPr>
          <w:p w:rsidR="005C6F99" w:rsidRPr="005C6F99" w:rsidRDefault="003905E7" w:rsidP="00D3003B">
            <w:pPr>
              <w:jc w:val="center"/>
              <w:rPr>
                <w:rFonts w:ascii="Arial" w:hAnsi="Arial" w:cs="Arial"/>
                <w:b/>
                <w:sz w:val="28"/>
                <w:szCs w:val="28"/>
              </w:rPr>
            </w:pPr>
            <w:r w:rsidRPr="003905E7">
              <w:rPr>
                <w:rFonts w:ascii="Arial" w:hAnsi="Arial" w:cs="Arial"/>
                <w:b/>
                <w:sz w:val="28"/>
                <w:szCs w:val="28"/>
              </w:rPr>
              <w:t>Dilekçe Müracaatları</w:t>
            </w:r>
          </w:p>
        </w:tc>
        <w:tc>
          <w:tcPr>
            <w:tcW w:w="13674" w:type="dxa"/>
            <w:tcBorders>
              <w:top w:val="single" w:sz="4" w:space="0" w:color="000000"/>
              <w:left w:val="single" w:sz="4" w:space="0" w:color="000000"/>
              <w:bottom w:val="single" w:sz="4" w:space="0" w:color="000000"/>
              <w:right w:val="single" w:sz="4" w:space="0" w:color="000000"/>
            </w:tcBorders>
          </w:tcPr>
          <w:p w:rsidR="005C6F99" w:rsidRPr="00D3003B" w:rsidRDefault="003905E7" w:rsidP="003905E7">
            <w:pPr>
              <w:pStyle w:val="ListeParagraf"/>
              <w:numPr>
                <w:ilvl w:val="0"/>
                <w:numId w:val="7"/>
              </w:numPr>
              <w:rPr>
                <w:rFonts w:ascii="Arial" w:hAnsi="Arial" w:cs="Arial"/>
                <w:sz w:val="28"/>
                <w:szCs w:val="28"/>
              </w:rPr>
            </w:pPr>
            <w:r w:rsidRPr="00D3003B">
              <w:rPr>
                <w:rFonts w:ascii="Arial" w:hAnsi="Arial" w:cs="Arial"/>
                <w:sz w:val="28"/>
                <w:szCs w:val="28"/>
              </w:rPr>
              <w:t xml:space="preserve">3071 Dilekçe Hakkının Kullanılmasına Dair Kanun kapsamında belirtilen hükümler doğrultusunda başvuru sahibinin adı soyadı ve imzası ile iş veya ikametgâh adresinin belirtildiği dilekçe     </w:t>
            </w:r>
          </w:p>
        </w:tc>
        <w:tc>
          <w:tcPr>
            <w:tcW w:w="3097" w:type="dxa"/>
            <w:tcBorders>
              <w:top w:val="single" w:sz="4" w:space="0" w:color="000000"/>
              <w:left w:val="single" w:sz="4" w:space="0" w:color="000000"/>
              <w:bottom w:val="single" w:sz="4" w:space="0" w:color="000000"/>
              <w:right w:val="single" w:sz="4" w:space="0" w:color="000000"/>
            </w:tcBorders>
            <w:vAlign w:val="center"/>
          </w:tcPr>
          <w:p w:rsidR="005C6F99" w:rsidRPr="00D3003B" w:rsidRDefault="003905E7" w:rsidP="005C6F99">
            <w:pPr>
              <w:pStyle w:val="AralkYok"/>
              <w:jc w:val="center"/>
              <w:rPr>
                <w:rFonts w:ascii="Arial" w:hAnsi="Arial" w:cs="Arial"/>
                <w:b/>
                <w:sz w:val="28"/>
                <w:szCs w:val="28"/>
              </w:rPr>
            </w:pPr>
            <w:r w:rsidRPr="00D3003B">
              <w:rPr>
                <w:rFonts w:ascii="Arial" w:hAnsi="Arial" w:cs="Arial"/>
                <w:b/>
                <w:sz w:val="28"/>
                <w:szCs w:val="28"/>
              </w:rPr>
              <w:t>30 GÜN</w:t>
            </w:r>
          </w:p>
        </w:tc>
      </w:tr>
      <w:tr w:rsidR="001005B6" w:rsidRPr="005C6F99" w:rsidTr="00D3003B">
        <w:trPr>
          <w:trHeight w:val="1314"/>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D00699">
            <w:pPr>
              <w:jc w:val="center"/>
              <w:rPr>
                <w:rFonts w:ascii="Arial" w:hAnsi="Arial" w:cs="Arial"/>
                <w:sz w:val="28"/>
                <w:szCs w:val="28"/>
              </w:rPr>
            </w:pPr>
            <w:r>
              <w:rPr>
                <w:rFonts w:ascii="Arial" w:hAnsi="Arial" w:cs="Arial"/>
                <w:sz w:val="28"/>
                <w:szCs w:val="28"/>
              </w:rPr>
              <w:t>2</w:t>
            </w:r>
          </w:p>
        </w:tc>
        <w:tc>
          <w:tcPr>
            <w:tcW w:w="3597" w:type="dxa"/>
            <w:tcBorders>
              <w:top w:val="single" w:sz="4" w:space="0" w:color="000000"/>
              <w:left w:val="single" w:sz="4" w:space="0" w:color="000000"/>
              <w:bottom w:val="single" w:sz="4" w:space="0" w:color="000000"/>
              <w:right w:val="single" w:sz="4" w:space="0" w:color="000000"/>
            </w:tcBorders>
          </w:tcPr>
          <w:p w:rsidR="005C6F99" w:rsidRPr="005C6F99" w:rsidRDefault="003905E7" w:rsidP="00D3003B">
            <w:pPr>
              <w:jc w:val="center"/>
              <w:rPr>
                <w:rFonts w:ascii="Arial" w:hAnsi="Arial" w:cs="Arial"/>
                <w:b/>
                <w:sz w:val="28"/>
                <w:szCs w:val="28"/>
              </w:rPr>
            </w:pPr>
            <w:r w:rsidRPr="003905E7">
              <w:rPr>
                <w:rFonts w:ascii="Arial" w:hAnsi="Arial" w:cs="Arial"/>
                <w:b/>
                <w:sz w:val="28"/>
                <w:szCs w:val="28"/>
              </w:rPr>
              <w:t>Bilgi Edinme Müracaatları</w:t>
            </w:r>
          </w:p>
        </w:tc>
        <w:tc>
          <w:tcPr>
            <w:tcW w:w="13674" w:type="dxa"/>
            <w:tcBorders>
              <w:top w:val="single" w:sz="4" w:space="0" w:color="000000"/>
              <w:left w:val="single" w:sz="4" w:space="0" w:color="000000"/>
              <w:bottom w:val="single" w:sz="4" w:space="0" w:color="000000"/>
              <w:right w:val="single" w:sz="4" w:space="0" w:color="000000"/>
            </w:tcBorders>
          </w:tcPr>
          <w:p w:rsidR="003905E7" w:rsidRPr="00D3003B" w:rsidRDefault="003905E7" w:rsidP="003905E7">
            <w:pPr>
              <w:pStyle w:val="ListeParagraf"/>
              <w:numPr>
                <w:ilvl w:val="0"/>
                <w:numId w:val="8"/>
              </w:numPr>
              <w:rPr>
                <w:rFonts w:ascii="Arial" w:hAnsi="Arial" w:cs="Arial"/>
                <w:sz w:val="28"/>
                <w:szCs w:val="28"/>
              </w:rPr>
            </w:pPr>
            <w:r w:rsidRPr="00D3003B">
              <w:rPr>
                <w:rFonts w:ascii="Arial" w:hAnsi="Arial" w:cs="Arial"/>
                <w:sz w:val="28"/>
                <w:szCs w:val="28"/>
              </w:rPr>
              <w:t xml:space="preserve">4982 sayılı Bilgi Edinme Kanunu kapsamında başvuru sahibinin adı soyadı, imzası, ikametgâh veya iş adresi ile istenilen bilgi ve belgenin belirtildiği dilekçe                                                                                                                                       </w:t>
            </w:r>
          </w:p>
          <w:p w:rsidR="00C35278" w:rsidRPr="00D3003B" w:rsidRDefault="003905E7" w:rsidP="003905E7">
            <w:pPr>
              <w:pStyle w:val="ListeParagraf"/>
              <w:numPr>
                <w:ilvl w:val="0"/>
                <w:numId w:val="8"/>
              </w:numPr>
              <w:rPr>
                <w:rFonts w:ascii="Arial" w:hAnsi="Arial" w:cs="Arial"/>
                <w:sz w:val="28"/>
                <w:szCs w:val="28"/>
              </w:rPr>
            </w:pPr>
            <w:r w:rsidRPr="00D3003B">
              <w:rPr>
                <w:rFonts w:ascii="Arial" w:hAnsi="Arial" w:cs="Arial"/>
                <w:sz w:val="28"/>
                <w:szCs w:val="28"/>
              </w:rPr>
              <w:t>Tüzel kişiler tarafından yapılacak başvurularda tüzel kişinin unvanı ve adresi ile yetkili kişinin imzası ve yetki belgesini içeren dilekçe</w:t>
            </w:r>
          </w:p>
        </w:tc>
        <w:tc>
          <w:tcPr>
            <w:tcW w:w="3097" w:type="dxa"/>
            <w:tcBorders>
              <w:top w:val="single" w:sz="4" w:space="0" w:color="000000"/>
              <w:left w:val="single" w:sz="4" w:space="0" w:color="000000"/>
              <w:bottom w:val="single" w:sz="4" w:space="0" w:color="000000"/>
              <w:right w:val="single" w:sz="4" w:space="0" w:color="000000"/>
            </w:tcBorders>
            <w:vAlign w:val="center"/>
          </w:tcPr>
          <w:p w:rsidR="005C6F99" w:rsidRPr="00D3003B" w:rsidRDefault="003905E7" w:rsidP="005C6F99">
            <w:pPr>
              <w:pStyle w:val="AralkYok"/>
              <w:jc w:val="center"/>
              <w:rPr>
                <w:rFonts w:ascii="Arial" w:hAnsi="Arial" w:cs="Arial"/>
                <w:b/>
                <w:sz w:val="28"/>
                <w:szCs w:val="28"/>
              </w:rPr>
            </w:pPr>
            <w:r w:rsidRPr="00D3003B">
              <w:rPr>
                <w:rFonts w:ascii="Arial" w:hAnsi="Arial" w:cs="Arial"/>
                <w:b/>
                <w:sz w:val="28"/>
                <w:szCs w:val="28"/>
              </w:rPr>
              <w:t>15 GÜN</w:t>
            </w:r>
          </w:p>
        </w:tc>
      </w:tr>
      <w:tr w:rsidR="003905E7" w:rsidRPr="005C6F99" w:rsidTr="00D3003B">
        <w:trPr>
          <w:trHeight w:val="1314"/>
        </w:trPr>
        <w:tc>
          <w:tcPr>
            <w:tcW w:w="753" w:type="dxa"/>
            <w:tcBorders>
              <w:top w:val="single" w:sz="4" w:space="0" w:color="000000"/>
              <w:left w:val="single" w:sz="4" w:space="0" w:color="000000"/>
              <w:bottom w:val="single" w:sz="4" w:space="0" w:color="000000"/>
              <w:right w:val="single" w:sz="4" w:space="0" w:color="000000"/>
            </w:tcBorders>
            <w:vAlign w:val="center"/>
          </w:tcPr>
          <w:p w:rsidR="003905E7" w:rsidRDefault="003905E7" w:rsidP="00D00699">
            <w:pPr>
              <w:jc w:val="center"/>
              <w:rPr>
                <w:rFonts w:ascii="Arial" w:hAnsi="Arial" w:cs="Arial"/>
                <w:sz w:val="28"/>
                <w:szCs w:val="28"/>
              </w:rPr>
            </w:pPr>
            <w:r>
              <w:rPr>
                <w:rFonts w:ascii="Arial" w:hAnsi="Arial" w:cs="Arial"/>
                <w:sz w:val="28"/>
                <w:szCs w:val="28"/>
              </w:rPr>
              <w:t>3</w:t>
            </w:r>
          </w:p>
        </w:tc>
        <w:tc>
          <w:tcPr>
            <w:tcW w:w="3597" w:type="dxa"/>
            <w:tcBorders>
              <w:top w:val="single" w:sz="4" w:space="0" w:color="000000"/>
              <w:left w:val="single" w:sz="4" w:space="0" w:color="000000"/>
              <w:bottom w:val="single" w:sz="4" w:space="0" w:color="000000"/>
              <w:right w:val="single" w:sz="4" w:space="0" w:color="000000"/>
            </w:tcBorders>
          </w:tcPr>
          <w:p w:rsidR="003905E7" w:rsidRPr="003905E7" w:rsidRDefault="003905E7" w:rsidP="00D3003B">
            <w:pPr>
              <w:jc w:val="center"/>
              <w:rPr>
                <w:rFonts w:ascii="Arial" w:hAnsi="Arial" w:cs="Arial"/>
                <w:b/>
                <w:sz w:val="28"/>
                <w:szCs w:val="28"/>
              </w:rPr>
            </w:pPr>
            <w:r w:rsidRPr="003905E7">
              <w:rPr>
                <w:rFonts w:ascii="Arial" w:hAnsi="Arial" w:cs="Arial"/>
                <w:b/>
                <w:sz w:val="28"/>
                <w:szCs w:val="28"/>
              </w:rPr>
              <w:t>CİMER Müracaatı</w:t>
            </w:r>
          </w:p>
        </w:tc>
        <w:tc>
          <w:tcPr>
            <w:tcW w:w="13674" w:type="dxa"/>
            <w:tcBorders>
              <w:top w:val="single" w:sz="4" w:space="0" w:color="000000"/>
              <w:left w:val="single" w:sz="4" w:space="0" w:color="000000"/>
              <w:bottom w:val="single" w:sz="4" w:space="0" w:color="000000"/>
              <w:right w:val="single" w:sz="4" w:space="0" w:color="000000"/>
            </w:tcBorders>
          </w:tcPr>
          <w:p w:rsidR="003905E7" w:rsidRPr="00D3003B" w:rsidRDefault="003905E7" w:rsidP="003905E7">
            <w:pPr>
              <w:pStyle w:val="ListeParagraf"/>
              <w:numPr>
                <w:ilvl w:val="0"/>
                <w:numId w:val="9"/>
              </w:numPr>
              <w:rPr>
                <w:rFonts w:ascii="Arial" w:hAnsi="Arial" w:cs="Arial"/>
                <w:sz w:val="28"/>
                <w:szCs w:val="28"/>
              </w:rPr>
            </w:pPr>
            <w:r w:rsidRPr="00D3003B">
              <w:rPr>
                <w:rFonts w:ascii="Arial" w:hAnsi="Arial" w:cs="Arial"/>
                <w:sz w:val="28"/>
                <w:szCs w:val="28"/>
              </w:rPr>
              <w:t>Cumhurbaşkanlığı İletişim Merkezi (CİMER) Sistemi üzerinden yapılacak müracaatlar</w:t>
            </w:r>
          </w:p>
        </w:tc>
        <w:tc>
          <w:tcPr>
            <w:tcW w:w="3097" w:type="dxa"/>
            <w:tcBorders>
              <w:top w:val="single" w:sz="4" w:space="0" w:color="000000"/>
              <w:left w:val="single" w:sz="4" w:space="0" w:color="000000"/>
              <w:bottom w:val="single" w:sz="4" w:space="0" w:color="000000"/>
              <w:right w:val="single" w:sz="4" w:space="0" w:color="000000"/>
            </w:tcBorders>
            <w:vAlign w:val="center"/>
          </w:tcPr>
          <w:p w:rsidR="003905E7" w:rsidRPr="00D3003B" w:rsidRDefault="003905E7" w:rsidP="005C6F99">
            <w:pPr>
              <w:pStyle w:val="AralkYok"/>
              <w:jc w:val="center"/>
              <w:rPr>
                <w:rFonts w:ascii="Arial" w:hAnsi="Arial" w:cs="Arial"/>
                <w:b/>
                <w:sz w:val="28"/>
                <w:szCs w:val="28"/>
              </w:rPr>
            </w:pPr>
            <w:r w:rsidRPr="00D3003B">
              <w:rPr>
                <w:rFonts w:ascii="Arial" w:hAnsi="Arial" w:cs="Arial"/>
                <w:b/>
                <w:sz w:val="28"/>
                <w:szCs w:val="28"/>
              </w:rPr>
              <w:t>30 GÜN</w:t>
            </w:r>
          </w:p>
        </w:tc>
      </w:tr>
      <w:tr w:rsidR="003905E7" w:rsidRPr="005C6F99" w:rsidTr="00D3003B">
        <w:trPr>
          <w:trHeight w:val="1314"/>
        </w:trPr>
        <w:tc>
          <w:tcPr>
            <w:tcW w:w="753" w:type="dxa"/>
            <w:tcBorders>
              <w:top w:val="single" w:sz="4" w:space="0" w:color="000000"/>
              <w:left w:val="single" w:sz="4" w:space="0" w:color="000000"/>
              <w:bottom w:val="single" w:sz="4" w:space="0" w:color="000000"/>
              <w:right w:val="single" w:sz="4" w:space="0" w:color="000000"/>
            </w:tcBorders>
            <w:vAlign w:val="center"/>
          </w:tcPr>
          <w:p w:rsidR="003905E7" w:rsidRDefault="003905E7" w:rsidP="00D00699">
            <w:pPr>
              <w:jc w:val="center"/>
              <w:rPr>
                <w:rFonts w:ascii="Arial" w:hAnsi="Arial" w:cs="Arial"/>
                <w:sz w:val="28"/>
                <w:szCs w:val="28"/>
              </w:rPr>
            </w:pPr>
            <w:r>
              <w:rPr>
                <w:rFonts w:ascii="Arial" w:hAnsi="Arial" w:cs="Arial"/>
                <w:sz w:val="28"/>
                <w:szCs w:val="28"/>
              </w:rPr>
              <w:t>4</w:t>
            </w:r>
          </w:p>
        </w:tc>
        <w:tc>
          <w:tcPr>
            <w:tcW w:w="3597" w:type="dxa"/>
            <w:tcBorders>
              <w:top w:val="single" w:sz="4" w:space="0" w:color="000000"/>
              <w:left w:val="single" w:sz="4" w:space="0" w:color="000000"/>
              <w:bottom w:val="single" w:sz="4" w:space="0" w:color="000000"/>
              <w:right w:val="single" w:sz="4" w:space="0" w:color="000000"/>
            </w:tcBorders>
          </w:tcPr>
          <w:p w:rsidR="003905E7" w:rsidRPr="003905E7" w:rsidRDefault="003905E7" w:rsidP="00D3003B">
            <w:pPr>
              <w:jc w:val="center"/>
              <w:rPr>
                <w:rFonts w:ascii="Arial" w:hAnsi="Arial" w:cs="Arial"/>
                <w:b/>
                <w:sz w:val="28"/>
                <w:szCs w:val="28"/>
              </w:rPr>
            </w:pPr>
            <w:r w:rsidRPr="003905E7">
              <w:rPr>
                <w:rFonts w:ascii="Arial" w:hAnsi="Arial" w:cs="Arial"/>
                <w:b/>
                <w:sz w:val="28"/>
                <w:szCs w:val="28"/>
              </w:rPr>
              <w:t>E- Mail Müraca</w:t>
            </w:r>
            <w:r>
              <w:rPr>
                <w:rFonts w:ascii="Arial" w:hAnsi="Arial" w:cs="Arial"/>
                <w:b/>
                <w:sz w:val="28"/>
                <w:szCs w:val="28"/>
              </w:rPr>
              <w:t>a</w:t>
            </w:r>
            <w:r w:rsidRPr="003905E7">
              <w:rPr>
                <w:rFonts w:ascii="Arial" w:hAnsi="Arial" w:cs="Arial"/>
                <w:b/>
                <w:sz w:val="28"/>
                <w:szCs w:val="28"/>
              </w:rPr>
              <w:t>tı</w:t>
            </w:r>
          </w:p>
        </w:tc>
        <w:tc>
          <w:tcPr>
            <w:tcW w:w="13674" w:type="dxa"/>
            <w:tcBorders>
              <w:top w:val="single" w:sz="4" w:space="0" w:color="000000"/>
              <w:left w:val="single" w:sz="4" w:space="0" w:color="000000"/>
              <w:bottom w:val="single" w:sz="4" w:space="0" w:color="000000"/>
              <w:right w:val="single" w:sz="4" w:space="0" w:color="000000"/>
            </w:tcBorders>
          </w:tcPr>
          <w:p w:rsidR="003905E7" w:rsidRPr="00D3003B" w:rsidRDefault="003905E7" w:rsidP="003905E7">
            <w:pPr>
              <w:pStyle w:val="ListeParagraf"/>
              <w:numPr>
                <w:ilvl w:val="0"/>
                <w:numId w:val="10"/>
              </w:numPr>
              <w:rPr>
                <w:rFonts w:ascii="Arial" w:hAnsi="Arial" w:cs="Arial"/>
                <w:sz w:val="28"/>
                <w:szCs w:val="28"/>
              </w:rPr>
            </w:pPr>
            <w:r w:rsidRPr="00D3003B">
              <w:rPr>
                <w:rFonts w:ascii="Arial" w:hAnsi="Arial" w:cs="Arial"/>
                <w:sz w:val="28"/>
                <w:szCs w:val="28"/>
              </w:rPr>
              <w:t>Emniyet Müdürlüğümüze ait sirnakbimer@egm.gov.tr adresi üzerinden yapılacak müracaatlar</w:t>
            </w:r>
          </w:p>
        </w:tc>
        <w:tc>
          <w:tcPr>
            <w:tcW w:w="3097" w:type="dxa"/>
            <w:tcBorders>
              <w:top w:val="single" w:sz="4" w:space="0" w:color="000000"/>
              <w:left w:val="single" w:sz="4" w:space="0" w:color="000000"/>
              <w:bottom w:val="single" w:sz="4" w:space="0" w:color="000000"/>
              <w:right w:val="single" w:sz="4" w:space="0" w:color="000000"/>
            </w:tcBorders>
            <w:vAlign w:val="center"/>
          </w:tcPr>
          <w:p w:rsidR="003905E7" w:rsidRPr="00D3003B" w:rsidRDefault="003905E7" w:rsidP="005C6F99">
            <w:pPr>
              <w:pStyle w:val="AralkYok"/>
              <w:jc w:val="center"/>
              <w:rPr>
                <w:rFonts w:ascii="Arial" w:hAnsi="Arial" w:cs="Arial"/>
                <w:b/>
                <w:sz w:val="28"/>
                <w:szCs w:val="28"/>
              </w:rPr>
            </w:pPr>
            <w:r w:rsidRPr="00D3003B">
              <w:rPr>
                <w:rFonts w:ascii="Arial" w:hAnsi="Arial" w:cs="Arial"/>
                <w:b/>
                <w:sz w:val="28"/>
                <w:szCs w:val="28"/>
              </w:rPr>
              <w:t>30 GÜN</w:t>
            </w:r>
          </w:p>
        </w:tc>
      </w:tr>
    </w:tbl>
    <w:p w:rsidR="004A3CA5" w:rsidRDefault="00D3003B"/>
    <w:p w:rsidR="001005B6" w:rsidRPr="00D3003B" w:rsidRDefault="001005B6" w:rsidP="001005B6">
      <w:pPr>
        <w:ind w:left="-142" w:firstLine="850"/>
        <w:rPr>
          <w:rFonts w:ascii="Arial" w:hAnsi="Arial" w:cs="Arial"/>
          <w:bCs/>
          <w:sz w:val="28"/>
          <w:szCs w:val="28"/>
        </w:rPr>
      </w:pPr>
      <w:r w:rsidRPr="00D3003B">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D3003B" w:rsidRDefault="001005B6" w:rsidP="007C05A2">
      <w:pPr>
        <w:tabs>
          <w:tab w:val="left" w:pos="11482"/>
          <w:tab w:val="left" w:pos="12333"/>
          <w:tab w:val="left" w:pos="13608"/>
          <w:tab w:val="left" w:pos="13750"/>
        </w:tabs>
        <w:rPr>
          <w:rFonts w:ascii="Arial" w:hAnsi="Arial" w:cs="Arial"/>
          <w:bCs/>
          <w:sz w:val="28"/>
          <w:szCs w:val="28"/>
        </w:rPr>
      </w:pPr>
    </w:p>
    <w:p w:rsidR="001005B6" w:rsidRPr="00D3003B" w:rsidRDefault="001005B6" w:rsidP="001005B6">
      <w:pPr>
        <w:rPr>
          <w:rFonts w:ascii="Arial" w:hAnsi="Arial" w:cs="Arial"/>
          <w:bCs/>
          <w:sz w:val="28"/>
          <w:szCs w:val="28"/>
        </w:rPr>
      </w:pPr>
    </w:p>
    <w:tbl>
      <w:tblPr>
        <w:tblStyle w:val="TabloKlavuzu"/>
        <w:tblW w:w="23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726"/>
        <w:gridCol w:w="2889"/>
        <w:gridCol w:w="138"/>
        <w:gridCol w:w="7599"/>
      </w:tblGrid>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İlk Müracaat Yeri</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Medya-Halkla İlişkiler ve Protokol Şube Müdürlüğü</w:t>
            </w: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İkinci Müracaat Yeri</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Şırnak İl Emniyet Müdürlüğü</w:t>
            </w: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İsim</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Kevser UĞURLU BAŞAR</w:t>
            </w: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İsim</w:t>
            </w:r>
            <w:r w:rsidRPr="00D3003B">
              <w:rPr>
                <w:rFonts w:ascii="Arial" w:hAnsi="Arial" w:cs="Arial"/>
                <w:bCs/>
                <w:sz w:val="28"/>
                <w:szCs w:val="28"/>
              </w:rPr>
              <w:tab/>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490982" w:rsidP="00A70829">
            <w:pPr>
              <w:spacing w:line="259" w:lineRule="auto"/>
              <w:rPr>
                <w:rFonts w:ascii="Arial" w:hAnsi="Arial" w:cs="Arial"/>
                <w:bCs/>
                <w:sz w:val="28"/>
                <w:szCs w:val="28"/>
              </w:rPr>
            </w:pPr>
            <w:r w:rsidRPr="00D3003B">
              <w:rPr>
                <w:rFonts w:ascii="Arial" w:hAnsi="Arial" w:cs="Arial"/>
                <w:bCs/>
                <w:sz w:val="28"/>
                <w:szCs w:val="28"/>
              </w:rPr>
              <w:t>Serdar BÜYÜKLEBLEBİCİ</w:t>
            </w:r>
            <w:r w:rsidR="003905E7" w:rsidRPr="00D3003B">
              <w:rPr>
                <w:rFonts w:ascii="Arial" w:hAnsi="Arial" w:cs="Arial"/>
                <w:bCs/>
                <w:sz w:val="28"/>
                <w:szCs w:val="28"/>
              </w:rPr>
              <w:tab/>
            </w: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Unvan</w:t>
            </w:r>
            <w:r w:rsidRPr="00D3003B">
              <w:rPr>
                <w:rFonts w:ascii="Arial" w:hAnsi="Arial" w:cs="Arial"/>
                <w:bCs/>
                <w:sz w:val="28"/>
                <w:szCs w:val="28"/>
              </w:rPr>
              <w:tab/>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Başkomiser</w:t>
            </w: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Unvan</w:t>
            </w:r>
            <w:r w:rsidRPr="00D3003B">
              <w:rPr>
                <w:rFonts w:ascii="Arial" w:hAnsi="Arial" w:cs="Arial"/>
                <w:bCs/>
                <w:sz w:val="28"/>
                <w:szCs w:val="28"/>
              </w:rPr>
              <w:tab/>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İl Emniyet Müdürü</w:t>
            </w:r>
            <w:r w:rsidRPr="00D3003B">
              <w:rPr>
                <w:rFonts w:ascii="Arial" w:hAnsi="Arial" w:cs="Arial"/>
                <w:bCs/>
                <w:sz w:val="28"/>
                <w:szCs w:val="28"/>
              </w:rPr>
              <w:tab/>
            </w: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Adres</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016334" w:rsidP="00A70829">
            <w:pPr>
              <w:spacing w:line="259" w:lineRule="auto"/>
              <w:rPr>
                <w:rFonts w:ascii="Arial" w:hAnsi="Arial" w:cs="Arial"/>
                <w:bCs/>
                <w:sz w:val="28"/>
                <w:szCs w:val="28"/>
              </w:rPr>
            </w:pPr>
            <w:r w:rsidRPr="00D3003B">
              <w:rPr>
                <w:rFonts w:ascii="Arial" w:hAnsi="Arial" w:cs="Arial"/>
                <w:bCs/>
                <w:sz w:val="28"/>
                <w:szCs w:val="28"/>
              </w:rPr>
              <w:t>Bahçelievler Mah. A. Gaffar OKAN Cad. No:27</w:t>
            </w: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Adres</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016334" w:rsidP="00A70829">
            <w:pPr>
              <w:spacing w:line="259" w:lineRule="auto"/>
              <w:rPr>
                <w:rFonts w:ascii="Arial" w:hAnsi="Arial" w:cs="Arial"/>
                <w:bCs/>
                <w:sz w:val="28"/>
                <w:szCs w:val="28"/>
              </w:rPr>
            </w:pPr>
            <w:r w:rsidRPr="00D3003B">
              <w:rPr>
                <w:rFonts w:ascii="Arial" w:hAnsi="Arial" w:cs="Arial"/>
                <w:bCs/>
                <w:sz w:val="28"/>
                <w:szCs w:val="28"/>
              </w:rPr>
              <w:t>Bahçelievler Mah. A. Gaffar OKAN Cad. No:27</w:t>
            </w: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Tel.</w:t>
            </w:r>
            <w:r w:rsidRPr="00D3003B">
              <w:rPr>
                <w:rFonts w:ascii="Arial" w:hAnsi="Arial" w:cs="Arial"/>
                <w:bCs/>
                <w:sz w:val="28"/>
                <w:szCs w:val="28"/>
              </w:rPr>
              <w:tab/>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0486 216 40 01 / 1014</w:t>
            </w: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Tel.</w:t>
            </w:r>
            <w:r w:rsidRPr="00D3003B">
              <w:rPr>
                <w:rFonts w:ascii="Arial" w:hAnsi="Arial" w:cs="Arial"/>
                <w:bCs/>
                <w:sz w:val="28"/>
                <w:szCs w:val="28"/>
              </w:rPr>
              <w:tab/>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0486 216 40 01 / 1014</w:t>
            </w: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Faks</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1005B6" w:rsidP="00A70829">
            <w:pPr>
              <w:spacing w:line="259" w:lineRule="auto"/>
              <w:rPr>
                <w:rFonts w:ascii="Arial" w:hAnsi="Arial" w:cs="Arial"/>
                <w:bCs/>
                <w:sz w:val="28"/>
                <w:szCs w:val="28"/>
              </w:rPr>
            </w:pPr>
          </w:p>
        </w:tc>
        <w:tc>
          <w:tcPr>
            <w:tcW w:w="2889"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Faks</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1005B6" w:rsidP="00A70829">
            <w:pPr>
              <w:spacing w:line="259" w:lineRule="auto"/>
              <w:rPr>
                <w:rFonts w:ascii="Arial" w:hAnsi="Arial" w:cs="Arial"/>
                <w:bCs/>
                <w:sz w:val="28"/>
                <w:szCs w:val="28"/>
              </w:rPr>
            </w:pPr>
          </w:p>
        </w:tc>
      </w:tr>
      <w:tr w:rsidR="001005B6" w:rsidRPr="00D3003B" w:rsidTr="00A70829">
        <w:trPr>
          <w:trHeight w:val="340"/>
        </w:trPr>
        <w:tc>
          <w:tcPr>
            <w:tcW w:w="2752" w:type="dxa"/>
            <w:vAlign w:val="center"/>
          </w:tcPr>
          <w:p w:rsidR="001005B6" w:rsidRPr="00D3003B" w:rsidRDefault="001005B6" w:rsidP="00A70829">
            <w:pPr>
              <w:spacing w:line="259" w:lineRule="auto"/>
              <w:rPr>
                <w:rFonts w:ascii="Arial" w:hAnsi="Arial" w:cs="Arial"/>
                <w:bCs/>
                <w:sz w:val="28"/>
                <w:szCs w:val="28"/>
              </w:rPr>
            </w:pPr>
            <w:proofErr w:type="gramStart"/>
            <w:r w:rsidRPr="00D3003B">
              <w:rPr>
                <w:rFonts w:ascii="Arial" w:hAnsi="Arial" w:cs="Arial"/>
                <w:bCs/>
                <w:sz w:val="28"/>
                <w:szCs w:val="28"/>
              </w:rPr>
              <w:t>e</w:t>
            </w:r>
            <w:proofErr w:type="gramEnd"/>
            <w:r w:rsidRPr="00D3003B">
              <w:rPr>
                <w:rFonts w:ascii="Arial" w:hAnsi="Arial" w:cs="Arial"/>
                <w:bCs/>
                <w:sz w:val="28"/>
                <w:szCs w:val="28"/>
              </w:rPr>
              <w:t>-Posta</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9726"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sirnak@egm.gov.tr</w:t>
            </w:r>
          </w:p>
        </w:tc>
        <w:tc>
          <w:tcPr>
            <w:tcW w:w="2889" w:type="dxa"/>
            <w:vAlign w:val="center"/>
          </w:tcPr>
          <w:p w:rsidR="001005B6" w:rsidRPr="00D3003B" w:rsidRDefault="001005B6" w:rsidP="00A70829">
            <w:pPr>
              <w:spacing w:line="259" w:lineRule="auto"/>
              <w:rPr>
                <w:rFonts w:ascii="Arial" w:hAnsi="Arial" w:cs="Arial"/>
                <w:bCs/>
                <w:sz w:val="28"/>
                <w:szCs w:val="28"/>
              </w:rPr>
            </w:pPr>
            <w:proofErr w:type="gramStart"/>
            <w:r w:rsidRPr="00D3003B">
              <w:rPr>
                <w:rFonts w:ascii="Arial" w:hAnsi="Arial" w:cs="Arial"/>
                <w:bCs/>
                <w:sz w:val="28"/>
                <w:szCs w:val="28"/>
              </w:rPr>
              <w:t>e</w:t>
            </w:r>
            <w:proofErr w:type="gramEnd"/>
            <w:r w:rsidRPr="00D3003B">
              <w:rPr>
                <w:rFonts w:ascii="Arial" w:hAnsi="Arial" w:cs="Arial"/>
                <w:bCs/>
                <w:sz w:val="28"/>
                <w:szCs w:val="28"/>
              </w:rPr>
              <w:t>-Posta</w:t>
            </w:r>
          </w:p>
        </w:tc>
        <w:tc>
          <w:tcPr>
            <w:tcW w:w="138" w:type="dxa"/>
            <w:vAlign w:val="center"/>
          </w:tcPr>
          <w:p w:rsidR="001005B6" w:rsidRPr="00D3003B" w:rsidRDefault="001005B6" w:rsidP="00A70829">
            <w:pPr>
              <w:spacing w:line="259" w:lineRule="auto"/>
              <w:rPr>
                <w:rFonts w:ascii="Arial" w:hAnsi="Arial" w:cs="Arial"/>
                <w:bCs/>
                <w:sz w:val="28"/>
                <w:szCs w:val="28"/>
              </w:rPr>
            </w:pPr>
            <w:r w:rsidRPr="00D3003B">
              <w:rPr>
                <w:rFonts w:ascii="Arial" w:hAnsi="Arial" w:cs="Arial"/>
                <w:bCs/>
                <w:sz w:val="28"/>
                <w:szCs w:val="28"/>
              </w:rPr>
              <w:t>:</w:t>
            </w:r>
          </w:p>
        </w:tc>
        <w:tc>
          <w:tcPr>
            <w:tcW w:w="7599" w:type="dxa"/>
            <w:vAlign w:val="center"/>
          </w:tcPr>
          <w:p w:rsidR="001005B6" w:rsidRPr="00D3003B" w:rsidRDefault="003905E7" w:rsidP="00A70829">
            <w:pPr>
              <w:spacing w:line="259" w:lineRule="auto"/>
              <w:rPr>
                <w:rFonts w:ascii="Arial" w:hAnsi="Arial" w:cs="Arial"/>
                <w:bCs/>
                <w:sz w:val="28"/>
                <w:szCs w:val="28"/>
              </w:rPr>
            </w:pPr>
            <w:r w:rsidRPr="00D3003B">
              <w:rPr>
                <w:rFonts w:ascii="Arial" w:hAnsi="Arial" w:cs="Arial"/>
                <w:bCs/>
                <w:sz w:val="28"/>
                <w:szCs w:val="28"/>
              </w:rPr>
              <w:t>sirnak@egm.gov.tr</w:t>
            </w:r>
          </w:p>
        </w:tc>
      </w:tr>
    </w:tbl>
    <w:p w:rsidR="001005B6" w:rsidRPr="00D3003B" w:rsidRDefault="001005B6">
      <w:pPr>
        <w:rPr>
          <w:rFonts w:ascii="Arial" w:hAnsi="Arial" w:cs="Arial"/>
          <w:sz w:val="28"/>
          <w:szCs w:val="28"/>
        </w:rPr>
      </w:pPr>
    </w:p>
    <w:sectPr w:rsidR="001005B6" w:rsidRPr="00D3003B" w:rsidSect="00D3003B">
      <w:pgSz w:w="23811" w:h="16838" w:orient="landscape" w:code="8"/>
      <w:pgMar w:top="1417" w:right="113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5550FF"/>
    <w:multiLevelType w:val="hybridMultilevel"/>
    <w:tmpl w:val="FC3AE87A"/>
    <w:lvl w:ilvl="0" w:tplc="0D548B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7D5B7F"/>
    <w:multiLevelType w:val="hybridMultilevel"/>
    <w:tmpl w:val="BB9038CA"/>
    <w:lvl w:ilvl="0" w:tplc="F9DE4F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97A26"/>
    <w:multiLevelType w:val="hybridMultilevel"/>
    <w:tmpl w:val="69AED74E"/>
    <w:lvl w:ilvl="0" w:tplc="7A7C7C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F2779"/>
    <w:multiLevelType w:val="hybridMultilevel"/>
    <w:tmpl w:val="CF1CDBD8"/>
    <w:lvl w:ilvl="0" w:tplc="74568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
  </w:num>
  <w:num w:numId="5">
    <w:abstractNumId w:val="8"/>
  </w:num>
  <w:num w:numId="6">
    <w:abstractNumId w:val="7"/>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16334"/>
    <w:rsid w:val="00075682"/>
    <w:rsid w:val="001005B6"/>
    <w:rsid w:val="00174FED"/>
    <w:rsid w:val="0032294D"/>
    <w:rsid w:val="003905E7"/>
    <w:rsid w:val="00490982"/>
    <w:rsid w:val="005C6F99"/>
    <w:rsid w:val="00694A7F"/>
    <w:rsid w:val="006C47D8"/>
    <w:rsid w:val="007C05A2"/>
    <w:rsid w:val="00A70829"/>
    <w:rsid w:val="00B0129B"/>
    <w:rsid w:val="00C35278"/>
    <w:rsid w:val="00C8466B"/>
    <w:rsid w:val="00D00699"/>
    <w:rsid w:val="00D3003B"/>
    <w:rsid w:val="00D54003"/>
    <w:rsid w:val="00ED6E2F"/>
    <w:rsid w:val="00F92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780C"/>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3</cp:revision>
  <dcterms:created xsi:type="dcterms:W3CDTF">2025-01-10T11:35:00Z</dcterms:created>
  <dcterms:modified xsi:type="dcterms:W3CDTF">2025-02-17T08:54:00Z</dcterms:modified>
</cp:coreProperties>
</file>