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405" w:type="dxa"/>
        <w:tblInd w:w="-431" w:type="dxa"/>
        <w:tblCellMar>
          <w:top w:w="62" w:type="dxa"/>
          <w:right w:w="54" w:type="dxa"/>
        </w:tblCellMar>
        <w:tblLook w:val="04A0" w:firstRow="1" w:lastRow="0" w:firstColumn="1" w:lastColumn="0" w:noHBand="0" w:noVBand="1"/>
      </w:tblPr>
      <w:tblGrid>
        <w:gridCol w:w="763"/>
        <w:gridCol w:w="3568"/>
        <w:gridCol w:w="13995"/>
        <w:gridCol w:w="3079"/>
      </w:tblGrid>
      <w:tr w:rsidR="007D2287" w:rsidRPr="007D2287" w:rsidTr="007D2287">
        <w:trPr>
          <w:trHeight w:val="284"/>
        </w:trPr>
        <w:tc>
          <w:tcPr>
            <w:tcW w:w="21405" w:type="dxa"/>
            <w:gridSpan w:val="4"/>
            <w:tcBorders>
              <w:top w:val="single" w:sz="4" w:space="0" w:color="000000"/>
              <w:left w:val="single" w:sz="4" w:space="0" w:color="000000"/>
              <w:bottom w:val="single" w:sz="4" w:space="0" w:color="000000"/>
              <w:right w:val="single" w:sz="4" w:space="0" w:color="000000"/>
            </w:tcBorders>
            <w:shd w:val="clear" w:color="auto" w:fill="5B9BD5"/>
          </w:tcPr>
          <w:p w:rsidR="007D2287" w:rsidRPr="007D2287" w:rsidRDefault="007D2287" w:rsidP="007D2287">
            <w:pPr>
              <w:rPr>
                <w:rFonts w:ascii="Arial" w:hAnsi="Arial" w:cs="Arial"/>
                <w:b/>
                <w:sz w:val="36"/>
                <w:szCs w:val="36"/>
              </w:rPr>
            </w:pPr>
            <w:r w:rsidRPr="007D2287">
              <w:rPr>
                <w:rFonts w:ascii="Arial" w:hAnsi="Arial" w:cs="Arial"/>
                <w:b/>
                <w:sz w:val="36"/>
                <w:szCs w:val="36"/>
              </w:rPr>
              <w:t>BELGE YÖNETİMİ VE KOORDİNASYON ŞUBE MÜDÜRLÜĞÜ</w:t>
            </w:r>
          </w:p>
        </w:tc>
      </w:tr>
      <w:tr w:rsidR="007D2287" w:rsidRPr="007D2287" w:rsidTr="007D2287">
        <w:trPr>
          <w:trHeight w:val="560"/>
        </w:trPr>
        <w:tc>
          <w:tcPr>
            <w:tcW w:w="763" w:type="dxa"/>
            <w:tcBorders>
              <w:top w:val="single" w:sz="4" w:space="0" w:color="000000"/>
              <w:left w:val="single" w:sz="4" w:space="0" w:color="000000"/>
              <w:bottom w:val="single" w:sz="4" w:space="0" w:color="000000"/>
              <w:right w:val="single" w:sz="4" w:space="0" w:color="000000"/>
            </w:tcBorders>
            <w:shd w:val="clear" w:color="auto" w:fill="5B9BD5"/>
          </w:tcPr>
          <w:p w:rsidR="007D2287" w:rsidRPr="007D2287" w:rsidRDefault="007D2287" w:rsidP="007D2287">
            <w:pPr>
              <w:jc w:val="center"/>
              <w:rPr>
                <w:rFonts w:ascii="Arial" w:hAnsi="Arial" w:cs="Arial"/>
                <w:b/>
                <w:sz w:val="36"/>
                <w:szCs w:val="36"/>
              </w:rPr>
            </w:pPr>
            <w:r w:rsidRPr="007D2287">
              <w:rPr>
                <w:rFonts w:ascii="Arial" w:hAnsi="Arial" w:cs="Arial"/>
                <w:b/>
                <w:sz w:val="36"/>
                <w:szCs w:val="36"/>
              </w:rPr>
              <w:t>S.N</w:t>
            </w:r>
          </w:p>
        </w:tc>
        <w:tc>
          <w:tcPr>
            <w:tcW w:w="3632" w:type="dxa"/>
            <w:tcBorders>
              <w:top w:val="single" w:sz="4" w:space="0" w:color="000000"/>
              <w:left w:val="single" w:sz="4" w:space="0" w:color="000000"/>
              <w:bottom w:val="single" w:sz="4" w:space="0" w:color="000000"/>
              <w:right w:val="single" w:sz="4" w:space="0" w:color="000000"/>
            </w:tcBorders>
            <w:shd w:val="clear" w:color="auto" w:fill="5B9BD5"/>
          </w:tcPr>
          <w:p w:rsidR="007D2287" w:rsidRPr="007D2287" w:rsidRDefault="007D2287" w:rsidP="007D2287">
            <w:pPr>
              <w:jc w:val="center"/>
              <w:rPr>
                <w:rFonts w:ascii="Arial" w:hAnsi="Arial" w:cs="Arial"/>
                <w:b/>
                <w:sz w:val="36"/>
                <w:szCs w:val="36"/>
              </w:rPr>
            </w:pPr>
            <w:r w:rsidRPr="007D2287">
              <w:rPr>
                <w:rFonts w:ascii="Arial" w:hAnsi="Arial" w:cs="Arial"/>
                <w:b/>
                <w:sz w:val="36"/>
                <w:szCs w:val="36"/>
              </w:rPr>
              <w:t>SUNULAN HİZMETİN ADI</w:t>
            </w:r>
          </w:p>
        </w:tc>
        <w:tc>
          <w:tcPr>
            <w:tcW w:w="14459" w:type="dxa"/>
            <w:tcBorders>
              <w:top w:val="single" w:sz="4" w:space="0" w:color="000000"/>
              <w:left w:val="single" w:sz="4" w:space="0" w:color="000000"/>
              <w:bottom w:val="single" w:sz="4" w:space="0" w:color="000000"/>
              <w:right w:val="single" w:sz="4" w:space="0" w:color="000000"/>
            </w:tcBorders>
            <w:shd w:val="clear" w:color="auto" w:fill="5B9BD5"/>
          </w:tcPr>
          <w:p w:rsidR="007D2287" w:rsidRPr="007D2287" w:rsidRDefault="007D2287" w:rsidP="007D2287">
            <w:pPr>
              <w:jc w:val="center"/>
              <w:rPr>
                <w:rFonts w:ascii="Arial" w:hAnsi="Arial" w:cs="Arial"/>
                <w:b/>
                <w:sz w:val="36"/>
                <w:szCs w:val="36"/>
              </w:rPr>
            </w:pPr>
            <w:r w:rsidRPr="007D2287">
              <w:rPr>
                <w:rFonts w:ascii="Arial" w:hAnsi="Arial" w:cs="Arial"/>
                <w:b/>
                <w:sz w:val="36"/>
                <w:szCs w:val="36"/>
              </w:rPr>
              <w:t>İSTENİLEN BELGELER</w:t>
            </w:r>
          </w:p>
        </w:tc>
        <w:tc>
          <w:tcPr>
            <w:tcW w:w="3090" w:type="dxa"/>
            <w:tcBorders>
              <w:top w:val="single" w:sz="4" w:space="0" w:color="000000"/>
              <w:left w:val="single" w:sz="4" w:space="0" w:color="000000"/>
              <w:bottom w:val="single" w:sz="4" w:space="0" w:color="000000"/>
              <w:right w:val="single" w:sz="4" w:space="0" w:color="000000"/>
            </w:tcBorders>
            <w:shd w:val="clear" w:color="auto" w:fill="5B9BD5"/>
          </w:tcPr>
          <w:p w:rsidR="007D2287" w:rsidRPr="007D2287" w:rsidRDefault="007D2287" w:rsidP="007D2287">
            <w:pPr>
              <w:jc w:val="center"/>
              <w:rPr>
                <w:rFonts w:ascii="Arial" w:hAnsi="Arial" w:cs="Arial"/>
                <w:b/>
                <w:sz w:val="36"/>
                <w:szCs w:val="36"/>
              </w:rPr>
            </w:pPr>
            <w:r w:rsidRPr="007D2287">
              <w:rPr>
                <w:rFonts w:ascii="Arial" w:hAnsi="Arial" w:cs="Arial"/>
                <w:b/>
                <w:sz w:val="36"/>
                <w:szCs w:val="36"/>
              </w:rPr>
              <w:t>HİZMET TAMAMLANMA SÜRESİ(EN GEÇ)</w:t>
            </w:r>
          </w:p>
        </w:tc>
      </w:tr>
      <w:tr w:rsidR="007D2287" w:rsidRPr="007D2287" w:rsidTr="007D2287">
        <w:trPr>
          <w:trHeight w:val="306"/>
        </w:trPr>
        <w:tc>
          <w:tcPr>
            <w:tcW w:w="763" w:type="dxa"/>
            <w:tcBorders>
              <w:top w:val="single" w:sz="4" w:space="0" w:color="000000"/>
              <w:left w:val="single" w:sz="4" w:space="0" w:color="000000"/>
              <w:bottom w:val="single" w:sz="4" w:space="0" w:color="000000"/>
              <w:right w:val="single" w:sz="4" w:space="0" w:color="000000"/>
            </w:tcBorders>
          </w:tcPr>
          <w:p w:rsidR="007D2287" w:rsidRPr="007D2287" w:rsidRDefault="007D2287" w:rsidP="007D2287">
            <w:pPr>
              <w:jc w:val="center"/>
              <w:rPr>
                <w:rFonts w:ascii="Arial" w:hAnsi="Arial" w:cs="Arial"/>
                <w:sz w:val="28"/>
                <w:szCs w:val="28"/>
              </w:rPr>
            </w:pPr>
            <w:r w:rsidRPr="007D2287">
              <w:rPr>
                <w:rFonts w:ascii="Arial" w:hAnsi="Arial" w:cs="Arial"/>
                <w:sz w:val="28"/>
                <w:szCs w:val="28"/>
              </w:rPr>
              <w:t>1</w:t>
            </w:r>
          </w:p>
        </w:tc>
        <w:tc>
          <w:tcPr>
            <w:tcW w:w="3632" w:type="dxa"/>
            <w:tcBorders>
              <w:top w:val="single" w:sz="4" w:space="0" w:color="000000"/>
              <w:left w:val="single" w:sz="4" w:space="0" w:color="000000"/>
              <w:bottom w:val="single" w:sz="4" w:space="0" w:color="000000"/>
              <w:right w:val="single" w:sz="4" w:space="0" w:color="000000"/>
            </w:tcBorders>
          </w:tcPr>
          <w:p w:rsidR="007D2287" w:rsidRPr="007D2287" w:rsidRDefault="007D2287" w:rsidP="007D2287">
            <w:pPr>
              <w:rPr>
                <w:rFonts w:ascii="Arial" w:hAnsi="Arial" w:cs="Arial"/>
                <w:b/>
                <w:sz w:val="28"/>
                <w:szCs w:val="28"/>
              </w:rPr>
            </w:pPr>
            <w:r w:rsidRPr="007D2287">
              <w:rPr>
                <w:rFonts w:ascii="Arial" w:hAnsi="Arial" w:cs="Arial"/>
                <w:b/>
                <w:sz w:val="28"/>
                <w:szCs w:val="28"/>
              </w:rPr>
              <w:t xml:space="preserve">DİLEKÇE </w:t>
            </w:r>
          </w:p>
        </w:tc>
        <w:tc>
          <w:tcPr>
            <w:tcW w:w="13920" w:type="dxa"/>
            <w:tcBorders>
              <w:top w:val="single" w:sz="4" w:space="0" w:color="000000"/>
              <w:left w:val="single" w:sz="4" w:space="0" w:color="000000"/>
              <w:bottom w:val="single" w:sz="4" w:space="0" w:color="000000"/>
              <w:right w:val="single" w:sz="4" w:space="0" w:color="000000"/>
            </w:tcBorders>
          </w:tcPr>
          <w:p w:rsidR="007D2287" w:rsidRPr="007D2287" w:rsidRDefault="007D2287" w:rsidP="007D2287">
            <w:pPr>
              <w:pStyle w:val="ListeParagraf"/>
              <w:numPr>
                <w:ilvl w:val="0"/>
                <w:numId w:val="1"/>
              </w:numPr>
              <w:rPr>
                <w:rFonts w:ascii="Arial" w:hAnsi="Arial" w:cs="Arial"/>
              </w:rPr>
            </w:pPr>
            <w:r w:rsidRPr="007D2287">
              <w:rPr>
                <w:rFonts w:ascii="Arial" w:hAnsi="Arial" w:cs="Arial"/>
              </w:rPr>
              <w:t xml:space="preserve">DİLEKÇE </w:t>
            </w:r>
          </w:p>
        </w:tc>
        <w:tc>
          <w:tcPr>
            <w:tcW w:w="3090" w:type="dxa"/>
            <w:tcBorders>
              <w:top w:val="single" w:sz="4" w:space="0" w:color="000000"/>
              <w:left w:val="single" w:sz="4" w:space="0" w:color="000000"/>
              <w:bottom w:val="single" w:sz="4" w:space="0" w:color="000000"/>
              <w:right w:val="single" w:sz="4" w:space="0" w:color="000000"/>
            </w:tcBorders>
          </w:tcPr>
          <w:p w:rsidR="007D2287" w:rsidRPr="007D2287" w:rsidRDefault="007D2287" w:rsidP="007D2287">
            <w:pPr>
              <w:jc w:val="center"/>
              <w:rPr>
                <w:rFonts w:ascii="Arial" w:hAnsi="Arial" w:cs="Arial"/>
                <w:b/>
                <w:sz w:val="24"/>
                <w:szCs w:val="24"/>
              </w:rPr>
            </w:pPr>
            <w:r w:rsidRPr="007D2287">
              <w:rPr>
                <w:rFonts w:ascii="Arial" w:hAnsi="Arial" w:cs="Arial"/>
                <w:b/>
                <w:sz w:val="24"/>
                <w:szCs w:val="24"/>
              </w:rPr>
              <w:t>5 DAKİKA</w:t>
            </w:r>
          </w:p>
        </w:tc>
      </w:tr>
    </w:tbl>
    <w:p w:rsidR="004A3CA5" w:rsidRDefault="00384B89"/>
    <w:p w:rsidR="007D2287" w:rsidRPr="00384B89" w:rsidRDefault="007D2287" w:rsidP="000F46B7">
      <w:pPr>
        <w:ind w:left="-284" w:firstLine="992"/>
        <w:rPr>
          <w:rFonts w:ascii="Arial" w:hAnsi="Arial" w:cs="Arial"/>
          <w:bCs/>
          <w:sz w:val="28"/>
          <w:szCs w:val="28"/>
        </w:rPr>
      </w:pPr>
      <w:r w:rsidRPr="00384B89">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7D2287" w:rsidRPr="00384B89" w:rsidRDefault="007D2287" w:rsidP="007D2287">
      <w:pPr>
        <w:rPr>
          <w:rFonts w:ascii="Arial" w:hAnsi="Arial" w:cs="Arial"/>
          <w:bCs/>
          <w:sz w:val="28"/>
          <w:szCs w:val="28"/>
        </w:rPr>
      </w:pPr>
    </w:p>
    <w:p w:rsidR="007D2287" w:rsidRPr="00384B89" w:rsidRDefault="007D2287" w:rsidP="007D2287">
      <w:pPr>
        <w:rPr>
          <w:rFonts w:ascii="Arial" w:hAnsi="Arial" w:cs="Arial"/>
          <w:bCs/>
          <w:sz w:val="28"/>
          <w:szCs w:val="28"/>
        </w:rPr>
      </w:pPr>
    </w:p>
    <w:p w:rsidR="007D2287" w:rsidRPr="00384B89" w:rsidRDefault="007D2287" w:rsidP="007D2287">
      <w:pPr>
        <w:rPr>
          <w:rFonts w:ascii="Arial" w:hAnsi="Arial" w:cs="Arial"/>
          <w:bCs/>
          <w:sz w:val="28"/>
          <w:szCs w:val="28"/>
        </w:rPr>
      </w:pPr>
    </w:p>
    <w:tbl>
      <w:tblPr>
        <w:tblStyle w:val="TabloKlavuzu"/>
        <w:tblW w:w="21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8309"/>
        <w:gridCol w:w="2751"/>
        <w:gridCol w:w="138"/>
        <w:gridCol w:w="7599"/>
      </w:tblGrid>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İlk Müracaat Yeri</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023EC0" w:rsidP="00572BAA">
            <w:pPr>
              <w:spacing w:line="259" w:lineRule="auto"/>
              <w:rPr>
                <w:rFonts w:ascii="Arial" w:hAnsi="Arial" w:cs="Arial"/>
                <w:bCs/>
                <w:sz w:val="28"/>
                <w:szCs w:val="28"/>
              </w:rPr>
            </w:pPr>
            <w:r w:rsidRPr="00384B89">
              <w:rPr>
                <w:rFonts w:ascii="Arial" w:hAnsi="Arial" w:cs="Arial"/>
                <w:bCs/>
                <w:sz w:val="28"/>
                <w:szCs w:val="28"/>
              </w:rPr>
              <w:t xml:space="preserve">Belge Yönetimi ve </w:t>
            </w:r>
            <w:r w:rsidR="00425FD8" w:rsidRPr="00384B89">
              <w:rPr>
                <w:rFonts w:ascii="Arial" w:hAnsi="Arial" w:cs="Arial"/>
                <w:bCs/>
                <w:sz w:val="28"/>
                <w:szCs w:val="28"/>
              </w:rPr>
              <w:t>Koordinasyon Şube Müdürlüğü</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İkinci Müracaat Yeri</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9463A8" w:rsidP="001452E2">
            <w:pPr>
              <w:spacing w:line="259" w:lineRule="auto"/>
              <w:rPr>
                <w:rFonts w:ascii="Arial" w:hAnsi="Arial" w:cs="Arial"/>
                <w:bCs/>
                <w:sz w:val="28"/>
                <w:szCs w:val="28"/>
              </w:rPr>
            </w:pPr>
            <w:r w:rsidRPr="00384B89">
              <w:rPr>
                <w:rFonts w:ascii="Arial" w:hAnsi="Arial" w:cs="Arial"/>
                <w:bCs/>
                <w:sz w:val="28"/>
                <w:szCs w:val="28"/>
              </w:rPr>
              <w:t>Belge Yönetimi ve Koordinasyon Şube Müdürlüğü</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İsim</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572BAA" w:rsidP="001452E2">
            <w:pPr>
              <w:spacing w:line="259" w:lineRule="auto"/>
              <w:rPr>
                <w:rFonts w:ascii="Arial" w:hAnsi="Arial" w:cs="Arial"/>
                <w:bCs/>
                <w:sz w:val="28"/>
                <w:szCs w:val="28"/>
              </w:rPr>
            </w:pPr>
            <w:r w:rsidRPr="00384B89">
              <w:rPr>
                <w:rFonts w:ascii="Arial" w:hAnsi="Arial" w:cs="Arial"/>
                <w:bCs/>
                <w:sz w:val="28"/>
                <w:szCs w:val="28"/>
              </w:rPr>
              <w:t>Mustafa AYBARLIK</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İsim</w:t>
            </w:r>
            <w:r w:rsidRPr="00384B89">
              <w:rPr>
                <w:rFonts w:ascii="Arial" w:hAnsi="Arial" w:cs="Arial"/>
                <w:bCs/>
                <w:sz w:val="28"/>
                <w:szCs w:val="28"/>
              </w:rPr>
              <w:tab/>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572BAA" w:rsidP="001452E2">
            <w:pPr>
              <w:spacing w:line="259" w:lineRule="auto"/>
              <w:rPr>
                <w:rFonts w:ascii="Arial" w:hAnsi="Arial" w:cs="Arial"/>
                <w:bCs/>
                <w:sz w:val="28"/>
                <w:szCs w:val="28"/>
              </w:rPr>
            </w:pPr>
            <w:r w:rsidRPr="00384B89">
              <w:rPr>
                <w:rFonts w:ascii="Arial" w:hAnsi="Arial" w:cs="Arial"/>
                <w:bCs/>
                <w:sz w:val="28"/>
                <w:szCs w:val="28"/>
              </w:rPr>
              <w:t>Yılmaz İPEK</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Unvan</w:t>
            </w:r>
            <w:r w:rsidRPr="00384B89">
              <w:rPr>
                <w:rFonts w:ascii="Arial" w:hAnsi="Arial" w:cs="Arial"/>
                <w:bCs/>
                <w:sz w:val="28"/>
                <w:szCs w:val="28"/>
              </w:rPr>
              <w:tab/>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572BAA" w:rsidP="001452E2">
            <w:pPr>
              <w:spacing w:line="259" w:lineRule="auto"/>
              <w:rPr>
                <w:rFonts w:ascii="Arial" w:hAnsi="Arial" w:cs="Arial"/>
                <w:bCs/>
                <w:sz w:val="28"/>
                <w:szCs w:val="28"/>
              </w:rPr>
            </w:pPr>
            <w:r w:rsidRPr="00384B89">
              <w:rPr>
                <w:rFonts w:ascii="Arial" w:hAnsi="Arial" w:cs="Arial"/>
                <w:bCs/>
                <w:sz w:val="28"/>
                <w:szCs w:val="28"/>
              </w:rPr>
              <w:t>Şube Müdür Vekili</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Unvan</w:t>
            </w:r>
            <w:r w:rsidRPr="00384B89">
              <w:rPr>
                <w:rFonts w:ascii="Arial" w:hAnsi="Arial" w:cs="Arial"/>
                <w:bCs/>
                <w:sz w:val="28"/>
                <w:szCs w:val="28"/>
              </w:rPr>
              <w:tab/>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572BAA" w:rsidP="001452E2">
            <w:pPr>
              <w:spacing w:line="259" w:lineRule="auto"/>
              <w:rPr>
                <w:rFonts w:ascii="Arial" w:hAnsi="Arial" w:cs="Arial"/>
                <w:bCs/>
                <w:sz w:val="28"/>
                <w:szCs w:val="28"/>
              </w:rPr>
            </w:pPr>
            <w:r w:rsidRPr="00384B89">
              <w:rPr>
                <w:rFonts w:ascii="Arial" w:hAnsi="Arial" w:cs="Arial"/>
                <w:bCs/>
                <w:sz w:val="28"/>
                <w:szCs w:val="28"/>
              </w:rPr>
              <w:t>2.Sınıf İl Emniyet Müdürü</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Adres</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E87A8B" w:rsidP="001452E2">
            <w:pPr>
              <w:spacing w:line="259" w:lineRule="auto"/>
              <w:rPr>
                <w:rFonts w:ascii="Arial" w:hAnsi="Arial" w:cs="Arial"/>
                <w:bCs/>
                <w:sz w:val="28"/>
                <w:szCs w:val="28"/>
              </w:rPr>
            </w:pPr>
            <w:r w:rsidRPr="00384B89">
              <w:rPr>
                <w:rFonts w:ascii="Arial" w:hAnsi="Arial" w:cs="Arial"/>
                <w:bCs/>
                <w:sz w:val="28"/>
                <w:szCs w:val="28"/>
              </w:rPr>
              <w:t>Bahçelievler Mah. A. Gaffar OKAN Cad. No:27</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Adres</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E87A8B" w:rsidP="001452E2">
            <w:pPr>
              <w:spacing w:line="259" w:lineRule="auto"/>
              <w:rPr>
                <w:rFonts w:ascii="Arial" w:hAnsi="Arial" w:cs="Arial"/>
                <w:bCs/>
                <w:sz w:val="28"/>
                <w:szCs w:val="28"/>
              </w:rPr>
            </w:pPr>
            <w:r w:rsidRPr="00384B89">
              <w:rPr>
                <w:rFonts w:ascii="Arial" w:hAnsi="Arial" w:cs="Arial"/>
                <w:bCs/>
                <w:sz w:val="28"/>
                <w:szCs w:val="28"/>
              </w:rPr>
              <w:t>Bahçelievler Mah. A. Gaffar OKAN Cad. No:27</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Tel.</w:t>
            </w:r>
            <w:r w:rsidRPr="00384B89">
              <w:rPr>
                <w:rFonts w:ascii="Arial" w:hAnsi="Arial" w:cs="Arial"/>
                <w:bCs/>
                <w:sz w:val="28"/>
                <w:szCs w:val="28"/>
              </w:rPr>
              <w:tab/>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023EC0" w:rsidP="00A701B3">
            <w:pPr>
              <w:spacing w:line="259" w:lineRule="auto"/>
              <w:rPr>
                <w:rFonts w:ascii="Arial" w:hAnsi="Arial" w:cs="Arial"/>
                <w:bCs/>
                <w:sz w:val="28"/>
                <w:szCs w:val="28"/>
              </w:rPr>
            </w:pPr>
            <w:r w:rsidRPr="00384B89">
              <w:rPr>
                <w:rFonts w:ascii="Arial" w:hAnsi="Arial" w:cs="Arial"/>
                <w:bCs/>
                <w:sz w:val="28"/>
                <w:szCs w:val="28"/>
              </w:rPr>
              <w:t>0 486 216 40 01-Da</w:t>
            </w:r>
            <w:bookmarkStart w:id="0" w:name="_GoBack"/>
            <w:bookmarkEnd w:id="0"/>
            <w:r w:rsidRPr="00384B89">
              <w:rPr>
                <w:rFonts w:ascii="Arial" w:hAnsi="Arial" w:cs="Arial"/>
                <w:bCs/>
                <w:sz w:val="28"/>
                <w:szCs w:val="28"/>
              </w:rPr>
              <w:t xml:space="preserve">hili: </w:t>
            </w:r>
            <w:r w:rsidR="00177C05" w:rsidRPr="00384B89">
              <w:rPr>
                <w:rFonts w:ascii="Arial" w:hAnsi="Arial" w:cs="Arial"/>
                <w:bCs/>
                <w:sz w:val="28"/>
                <w:szCs w:val="28"/>
              </w:rPr>
              <w:t>133</w:t>
            </w:r>
            <w:r w:rsidR="00572BAA" w:rsidRPr="00384B89">
              <w:rPr>
                <w:rFonts w:ascii="Arial" w:hAnsi="Arial" w:cs="Arial"/>
                <w:bCs/>
                <w:sz w:val="28"/>
                <w:szCs w:val="28"/>
              </w:rPr>
              <w:t>0</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Tel.</w:t>
            </w:r>
            <w:r w:rsidRPr="00384B89">
              <w:rPr>
                <w:rFonts w:ascii="Arial" w:hAnsi="Arial" w:cs="Arial"/>
                <w:bCs/>
                <w:sz w:val="28"/>
                <w:szCs w:val="28"/>
              </w:rPr>
              <w:tab/>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66677B" w:rsidP="00572BAA">
            <w:pPr>
              <w:spacing w:line="259" w:lineRule="auto"/>
              <w:rPr>
                <w:rFonts w:ascii="Arial" w:hAnsi="Arial" w:cs="Arial"/>
                <w:bCs/>
                <w:sz w:val="28"/>
                <w:szCs w:val="28"/>
              </w:rPr>
            </w:pPr>
            <w:r w:rsidRPr="00384B89">
              <w:rPr>
                <w:rFonts w:ascii="Arial" w:hAnsi="Arial" w:cs="Arial"/>
                <w:bCs/>
                <w:sz w:val="28"/>
                <w:szCs w:val="28"/>
              </w:rPr>
              <w:t>0 486 216 40 01</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Faks</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0 486 216 17 00</w:t>
            </w:r>
          </w:p>
        </w:tc>
        <w:tc>
          <w:tcPr>
            <w:tcW w:w="2751"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Faks</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0 486 216 17 00</w:t>
            </w:r>
          </w:p>
        </w:tc>
      </w:tr>
      <w:tr w:rsidR="00023EC0" w:rsidRPr="00384B89" w:rsidTr="007D2287">
        <w:trPr>
          <w:trHeight w:val="340"/>
        </w:trPr>
        <w:tc>
          <w:tcPr>
            <w:tcW w:w="2752" w:type="dxa"/>
            <w:vAlign w:val="center"/>
          </w:tcPr>
          <w:p w:rsidR="00023EC0" w:rsidRPr="00384B89" w:rsidRDefault="00023EC0" w:rsidP="001452E2">
            <w:pPr>
              <w:spacing w:line="259" w:lineRule="auto"/>
              <w:rPr>
                <w:rFonts w:ascii="Arial" w:hAnsi="Arial" w:cs="Arial"/>
                <w:bCs/>
                <w:sz w:val="28"/>
                <w:szCs w:val="28"/>
              </w:rPr>
            </w:pPr>
            <w:proofErr w:type="gramStart"/>
            <w:r w:rsidRPr="00384B89">
              <w:rPr>
                <w:rFonts w:ascii="Arial" w:hAnsi="Arial" w:cs="Arial"/>
                <w:bCs/>
                <w:sz w:val="28"/>
                <w:szCs w:val="28"/>
              </w:rPr>
              <w:t>e</w:t>
            </w:r>
            <w:proofErr w:type="gramEnd"/>
            <w:r w:rsidRPr="00384B89">
              <w:rPr>
                <w:rFonts w:ascii="Arial" w:hAnsi="Arial" w:cs="Arial"/>
                <w:bCs/>
                <w:sz w:val="28"/>
                <w:szCs w:val="28"/>
              </w:rPr>
              <w:t>-Posta</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8309"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sirnakbelgekoordinasyon@egm.gov.tr</w:t>
            </w:r>
          </w:p>
        </w:tc>
        <w:tc>
          <w:tcPr>
            <w:tcW w:w="2751" w:type="dxa"/>
            <w:vAlign w:val="center"/>
          </w:tcPr>
          <w:p w:rsidR="00023EC0" w:rsidRPr="00384B89" w:rsidRDefault="00023EC0" w:rsidP="001452E2">
            <w:pPr>
              <w:spacing w:line="259" w:lineRule="auto"/>
              <w:rPr>
                <w:rFonts w:ascii="Arial" w:hAnsi="Arial" w:cs="Arial"/>
                <w:bCs/>
                <w:sz w:val="28"/>
                <w:szCs w:val="28"/>
              </w:rPr>
            </w:pPr>
            <w:proofErr w:type="gramStart"/>
            <w:r w:rsidRPr="00384B89">
              <w:rPr>
                <w:rFonts w:ascii="Arial" w:hAnsi="Arial" w:cs="Arial"/>
                <w:bCs/>
                <w:sz w:val="28"/>
                <w:szCs w:val="28"/>
              </w:rPr>
              <w:t>e</w:t>
            </w:r>
            <w:proofErr w:type="gramEnd"/>
            <w:r w:rsidRPr="00384B89">
              <w:rPr>
                <w:rFonts w:ascii="Arial" w:hAnsi="Arial" w:cs="Arial"/>
                <w:bCs/>
                <w:sz w:val="28"/>
                <w:szCs w:val="28"/>
              </w:rPr>
              <w:t>-Posta</w:t>
            </w:r>
          </w:p>
        </w:tc>
        <w:tc>
          <w:tcPr>
            <w:tcW w:w="138"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w:t>
            </w:r>
          </w:p>
        </w:tc>
        <w:tc>
          <w:tcPr>
            <w:tcW w:w="7599" w:type="dxa"/>
            <w:vAlign w:val="center"/>
          </w:tcPr>
          <w:p w:rsidR="00023EC0" w:rsidRPr="00384B89" w:rsidRDefault="00023EC0" w:rsidP="001452E2">
            <w:pPr>
              <w:spacing w:line="259" w:lineRule="auto"/>
              <w:rPr>
                <w:rFonts w:ascii="Arial" w:hAnsi="Arial" w:cs="Arial"/>
                <w:bCs/>
                <w:sz w:val="28"/>
                <w:szCs w:val="28"/>
              </w:rPr>
            </w:pPr>
            <w:r w:rsidRPr="00384B89">
              <w:rPr>
                <w:rFonts w:ascii="Arial" w:hAnsi="Arial" w:cs="Arial"/>
                <w:bCs/>
                <w:sz w:val="28"/>
                <w:szCs w:val="28"/>
              </w:rPr>
              <w:t>sirnakbelgekoordinasyon@egm.gov.tr</w:t>
            </w:r>
          </w:p>
        </w:tc>
      </w:tr>
    </w:tbl>
    <w:p w:rsidR="007D2287" w:rsidRPr="00384B89" w:rsidRDefault="007D2287" w:rsidP="001452E2">
      <w:pPr>
        <w:spacing w:after="0"/>
        <w:rPr>
          <w:rFonts w:ascii="Arial" w:hAnsi="Arial" w:cs="Arial"/>
          <w:bCs/>
          <w:sz w:val="28"/>
          <w:szCs w:val="28"/>
        </w:rPr>
      </w:pPr>
    </w:p>
    <w:p w:rsidR="007D2287" w:rsidRDefault="007D2287"/>
    <w:sectPr w:rsidR="007D2287" w:rsidSect="00384B89">
      <w:pgSz w:w="23811" w:h="16838" w:orient="landscape" w:code="8"/>
      <w:pgMar w:top="1417" w:right="127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F5237"/>
    <w:multiLevelType w:val="hybridMultilevel"/>
    <w:tmpl w:val="A2C4AA7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A1"/>
    <w:rsid w:val="00023EC0"/>
    <w:rsid w:val="000F46B7"/>
    <w:rsid w:val="001452E2"/>
    <w:rsid w:val="00174FED"/>
    <w:rsid w:val="00177C05"/>
    <w:rsid w:val="00362FA1"/>
    <w:rsid w:val="003800F0"/>
    <w:rsid w:val="00384B89"/>
    <w:rsid w:val="00425FD8"/>
    <w:rsid w:val="004A73E0"/>
    <w:rsid w:val="00572BAA"/>
    <w:rsid w:val="0066677B"/>
    <w:rsid w:val="007B4471"/>
    <w:rsid w:val="007C03C9"/>
    <w:rsid w:val="007D2287"/>
    <w:rsid w:val="00916070"/>
    <w:rsid w:val="009463A8"/>
    <w:rsid w:val="00A701B3"/>
    <w:rsid w:val="00B0129B"/>
    <w:rsid w:val="00CE3B36"/>
    <w:rsid w:val="00E87A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3F0F6-0958-40FC-9D22-FB211FDB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D2287"/>
    <w:pPr>
      <w:ind w:left="720"/>
      <w:contextualSpacing/>
    </w:pPr>
  </w:style>
  <w:style w:type="table" w:styleId="TabloKlavuzu">
    <w:name w:val="Table Grid"/>
    <w:basedOn w:val="NormalTablo"/>
    <w:uiPriority w:val="39"/>
    <w:rsid w:val="007D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150</Words>
  <Characters>857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4</cp:revision>
  <dcterms:created xsi:type="dcterms:W3CDTF">2025-02-13T06:02:00Z</dcterms:created>
  <dcterms:modified xsi:type="dcterms:W3CDTF">2025-02-17T07:12:00Z</dcterms:modified>
</cp:coreProperties>
</file>